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1D" w:rsidRDefault="0011271D" w:rsidP="0011271D">
      <w:pPr>
        <w:jc w:val="right"/>
        <w:rPr>
          <w:rFonts w:ascii="Arial" w:hAnsi="Arial" w:cs="Arial"/>
          <w:b/>
        </w:rPr>
      </w:pPr>
      <w:r w:rsidRPr="0011271D">
        <w:rPr>
          <w:rFonts w:ascii="Arial" w:eastAsia="Times New Roman" w:hAnsi="Arial" w:cs="Arial"/>
          <w:color w:val="000000"/>
          <w:sz w:val="13"/>
          <w:szCs w:val="13"/>
          <w:lang w:eastAsia="ru-RU"/>
        </w:rPr>
        <w:t> </w:t>
      </w:r>
      <w:r w:rsidRPr="00AA0EFF">
        <w:rPr>
          <w:rFonts w:ascii="Times New Roman" w:hAnsi="Times New Roman"/>
          <w:sz w:val="28"/>
          <w:szCs w:val="28"/>
          <w:lang w:eastAsia="ru-RU"/>
        </w:rPr>
        <w:t> </w:t>
      </w:r>
    </w:p>
    <w:p w:rsidR="0011271D" w:rsidRDefault="0011271D" w:rsidP="0011271D">
      <w:pPr>
        <w:jc w:val="center"/>
        <w:rPr>
          <w:rFonts w:ascii="Arial" w:hAnsi="Arial" w:cs="Arial"/>
          <w:b/>
        </w:rPr>
      </w:pPr>
      <w:r>
        <w:rPr>
          <w:rFonts w:ascii="Arial" w:hAnsi="Arial" w:cs="Arial"/>
          <w:b/>
        </w:rPr>
        <w:t>БЕЛГОРОДСКАЯ ОБЛАСТЬ</w:t>
      </w:r>
    </w:p>
    <w:p w:rsidR="0011271D" w:rsidRDefault="0011271D" w:rsidP="0011271D">
      <w:pPr>
        <w:jc w:val="center"/>
        <w:rPr>
          <w:rFonts w:ascii="Arial Narrow" w:hAnsi="Arial Narrow"/>
          <w:b/>
          <w:sz w:val="36"/>
          <w:szCs w:val="36"/>
        </w:rPr>
      </w:pPr>
      <w:r>
        <w:rPr>
          <w:rFonts w:ascii="Arial Narrow" w:hAnsi="Arial Narrow"/>
          <w:b/>
          <w:sz w:val="36"/>
          <w:szCs w:val="36"/>
        </w:rPr>
        <w:t xml:space="preserve">АДМИНИСТРАЦИЯ </w:t>
      </w:r>
    </w:p>
    <w:p w:rsidR="0011271D" w:rsidRDefault="002A1464" w:rsidP="0011271D">
      <w:pPr>
        <w:jc w:val="center"/>
        <w:rPr>
          <w:rFonts w:ascii="Arial Narrow" w:hAnsi="Arial Narrow"/>
          <w:b/>
          <w:sz w:val="36"/>
          <w:szCs w:val="36"/>
        </w:rPr>
      </w:pPr>
      <w:r>
        <w:rPr>
          <w:rFonts w:ascii="Arial Narrow" w:hAnsi="Arial Narrow"/>
          <w:b/>
          <w:sz w:val="36"/>
          <w:szCs w:val="36"/>
        </w:rPr>
        <w:t>КОРОТКОВСКОГО</w:t>
      </w:r>
      <w:r w:rsidR="0011271D">
        <w:rPr>
          <w:rFonts w:ascii="Arial Narrow" w:hAnsi="Arial Narrow"/>
          <w:b/>
          <w:sz w:val="36"/>
          <w:szCs w:val="36"/>
        </w:rPr>
        <w:t xml:space="preserve"> СЕЛЬСКОГО ПОСЕЛЕНИЯ МУНИЦИПАЛЬНОГО РАЙОНА «КОРОЧАНСКИЙ РАЙОН»</w:t>
      </w:r>
    </w:p>
    <w:p w:rsidR="0011271D" w:rsidRDefault="0011271D" w:rsidP="0011271D">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11271D" w:rsidRDefault="00791814" w:rsidP="0011271D">
      <w:pPr>
        <w:jc w:val="center"/>
        <w:rPr>
          <w:rFonts w:ascii="Arial" w:hAnsi="Arial"/>
          <w:b/>
          <w:sz w:val="17"/>
          <w:szCs w:val="28"/>
        </w:rPr>
      </w:pPr>
      <w:r>
        <w:rPr>
          <w:rFonts w:ascii="Arial" w:hAnsi="Arial"/>
          <w:b/>
          <w:sz w:val="17"/>
          <w:szCs w:val="28"/>
        </w:rPr>
        <w:t>Короткое</w:t>
      </w:r>
    </w:p>
    <w:p w:rsidR="0011271D" w:rsidRPr="0075208E" w:rsidRDefault="0011271D" w:rsidP="0011271D">
      <w:pPr>
        <w:jc w:val="center"/>
        <w:rPr>
          <w:b/>
          <w:bCs/>
          <w:sz w:val="4"/>
          <w:szCs w:val="4"/>
        </w:rPr>
      </w:pPr>
    </w:p>
    <w:p w:rsidR="0011271D" w:rsidRPr="00751B82" w:rsidRDefault="00791814" w:rsidP="0011271D">
      <w:pPr>
        <w:rPr>
          <w:rFonts w:ascii="Arial" w:hAnsi="Arial" w:cs="Arial"/>
          <w:b/>
          <w:sz w:val="18"/>
          <w:szCs w:val="18"/>
        </w:rPr>
      </w:pPr>
      <w:r>
        <w:rPr>
          <w:rFonts w:ascii="Arial" w:hAnsi="Arial" w:cs="Arial"/>
          <w:b/>
          <w:sz w:val="18"/>
          <w:szCs w:val="18"/>
        </w:rPr>
        <w:t>22 декабря</w:t>
      </w:r>
      <w:r w:rsidR="0011271D">
        <w:rPr>
          <w:rFonts w:ascii="Arial" w:hAnsi="Arial" w:cs="Arial"/>
          <w:b/>
          <w:sz w:val="18"/>
          <w:szCs w:val="18"/>
        </w:rPr>
        <w:t xml:space="preserve"> 2022</w:t>
      </w:r>
      <w:r w:rsidR="0011271D" w:rsidRPr="0075208E">
        <w:rPr>
          <w:rFonts w:ascii="Arial" w:hAnsi="Arial" w:cs="Arial"/>
          <w:b/>
          <w:sz w:val="18"/>
          <w:szCs w:val="18"/>
        </w:rPr>
        <w:t xml:space="preserve"> года                                                                                                      </w:t>
      </w:r>
      <w:r>
        <w:rPr>
          <w:rFonts w:ascii="Arial" w:hAnsi="Arial" w:cs="Arial"/>
          <w:b/>
          <w:sz w:val="18"/>
          <w:szCs w:val="18"/>
        </w:rPr>
        <w:t xml:space="preserve">                             </w:t>
      </w:r>
      <w:r w:rsidR="0011271D" w:rsidRPr="0075208E">
        <w:rPr>
          <w:rFonts w:ascii="Arial" w:hAnsi="Arial" w:cs="Arial"/>
          <w:b/>
          <w:sz w:val="18"/>
          <w:szCs w:val="18"/>
        </w:rPr>
        <w:t xml:space="preserve">№ </w:t>
      </w:r>
      <w:r>
        <w:rPr>
          <w:rFonts w:ascii="Arial" w:hAnsi="Arial" w:cs="Arial"/>
          <w:b/>
          <w:sz w:val="18"/>
          <w:szCs w:val="18"/>
        </w:rPr>
        <w:t>64</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Times New Roman" w:eastAsia="Times New Roman" w:hAnsi="Times New Roman" w:cs="Times New Roman"/>
          <w:b/>
          <w:color w:val="000000"/>
          <w:sz w:val="28"/>
          <w:szCs w:val="28"/>
          <w:lang w:eastAsia="ru-RU"/>
        </w:rPr>
      </w:pPr>
    </w:p>
    <w:p w:rsidR="0011271D" w:rsidRDefault="0011271D" w:rsidP="0011271D">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 xml:space="preserve">Об общих принципах организации публичной власти в субъектах </w:t>
      </w:r>
      <w:proofErr w:type="gramStart"/>
      <w:r w:rsidR="006C5851">
        <w:rPr>
          <w:rFonts w:ascii="Times New Roman" w:eastAsia="Times New Roman" w:hAnsi="Times New Roman" w:cs="Times New Roman"/>
          <w:color w:val="000000"/>
          <w:sz w:val="28"/>
          <w:szCs w:val="28"/>
          <w:lang w:eastAsia="ru-RU"/>
        </w:rPr>
        <w:t>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 xml:space="preserve">законом Белгородской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2A1464">
        <w:rPr>
          <w:rFonts w:ascii="Times New Roman" w:eastAsia="Times New Roman" w:hAnsi="Times New Roman" w:cs="Times New Roman"/>
          <w:color w:val="000000"/>
          <w:sz w:val="28"/>
          <w:szCs w:val="28"/>
          <w:lang w:eastAsia="ru-RU"/>
        </w:rPr>
        <w:t>Коротковского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w:t>
      </w:r>
      <w:proofErr w:type="gramEnd"/>
      <w:r w:rsidRPr="001127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2A1464">
        <w:rPr>
          <w:rFonts w:ascii="Times New Roman" w:eastAsia="Times New Roman" w:hAnsi="Times New Roman" w:cs="Times New Roman"/>
          <w:color w:val="000000"/>
          <w:sz w:val="28"/>
          <w:szCs w:val="28"/>
          <w:lang w:eastAsia="ru-RU"/>
        </w:rPr>
        <w:t>Коротковского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w:t>
      </w:r>
      <w:r w:rsidR="002A1464">
        <w:rPr>
          <w:rFonts w:ascii="Times New Roman" w:eastAsia="Times New Roman" w:hAnsi="Times New Roman" w:cs="Times New Roman"/>
          <w:color w:val="000000"/>
          <w:sz w:val="28"/>
          <w:szCs w:val="28"/>
          <w:lang w:eastAsia="ru-RU"/>
        </w:rPr>
        <w:t>собрания Коротковского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2A1464">
        <w:rPr>
          <w:rFonts w:ascii="Times New Roman" w:eastAsia="Times New Roman" w:hAnsi="Times New Roman" w:cs="Times New Roman"/>
          <w:color w:val="000000"/>
          <w:sz w:val="28"/>
          <w:szCs w:val="28"/>
          <w:lang w:eastAsia="ru-RU"/>
        </w:rPr>
        <w:t>Коротковского</w:t>
      </w:r>
      <w:r w:rsidR="006C5851">
        <w:rPr>
          <w:rFonts w:ascii="Times New Roman" w:eastAsia="Times New Roman" w:hAnsi="Times New Roman" w:cs="Times New Roman"/>
          <w:color w:val="000000"/>
          <w:sz w:val="28"/>
          <w:szCs w:val="28"/>
          <w:lang w:eastAsia="ru-RU"/>
        </w:rPr>
        <w:t xml:space="preserve"> 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A1464">
        <w:rPr>
          <w:rFonts w:ascii="Times New Roman" w:eastAsia="Times New Roman" w:hAnsi="Times New Roman" w:cs="Times New Roman"/>
          <w:color w:val="000000"/>
          <w:sz w:val="28"/>
          <w:szCs w:val="28"/>
          <w:lang w:eastAsia="ru-RU"/>
        </w:rPr>
        <w:t>Коротковского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w:t>
      </w:r>
      <w:r w:rsidR="003E6313" w:rsidRPr="003E6313">
        <w:rPr>
          <w:rFonts w:ascii="Times New Roman" w:eastAsia="Times New Roman" w:hAnsi="Times New Roman" w:cs="Times New Roman"/>
          <w:color w:val="000000"/>
          <w:sz w:val="28"/>
          <w:szCs w:val="28"/>
          <w:lang w:eastAsia="ru-RU"/>
        </w:rPr>
        <w:lastRenderedPageBreak/>
        <w:t xml:space="preserve">Федерации, депутатов Белгородской областной Думы, депутатов </w:t>
      </w:r>
      <w:r w:rsidR="002A1464">
        <w:rPr>
          <w:rFonts w:ascii="Times New Roman" w:eastAsia="Times New Roman" w:hAnsi="Times New Roman" w:cs="Times New Roman"/>
          <w:color w:val="000000"/>
          <w:sz w:val="28"/>
          <w:szCs w:val="28"/>
          <w:lang w:eastAsia="ru-RU"/>
        </w:rPr>
        <w:t>Коротковского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rsidR="00E057CC" w:rsidRDefault="00E057CC" w:rsidP="002A1464">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rsidR="00791814" w:rsidRDefault="00E057CC" w:rsidP="00791814">
      <w:pPr>
        <w:jc w:val="both"/>
        <w:rPr>
          <w:sz w:val="28"/>
          <w:szCs w:val="28"/>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sidR="002A1464">
        <w:rPr>
          <w:rFonts w:ascii="Times New Roman" w:hAnsi="Times New Roman" w:cs="Times New Roman"/>
          <w:sz w:val="28"/>
          <w:szCs w:val="28"/>
        </w:rPr>
        <w:t>Коротковского</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сайте администрации </w:t>
      </w:r>
      <w:r w:rsidR="002A1464">
        <w:rPr>
          <w:rFonts w:ascii="Times New Roman" w:hAnsi="Times New Roman" w:cs="Times New Roman"/>
          <w:sz w:val="28"/>
          <w:szCs w:val="28"/>
        </w:rPr>
        <w:t>Коротковского</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8" w:history="1">
        <w:r w:rsidR="002A1464" w:rsidRPr="002A1464">
          <w:rPr>
            <w:rStyle w:val="a6"/>
            <w:rFonts w:ascii="Times New Roman" w:hAnsi="Times New Roman" w:cs="Times New Roman"/>
            <w:sz w:val="28"/>
            <w:szCs w:val="28"/>
            <w:shd w:val="clear" w:color="auto" w:fill="FFFFFF"/>
          </w:rPr>
          <w:t>https://korotkovskoe-r31.gosweb.gosuslugi.ru</w:t>
        </w:r>
      </w:hyperlink>
      <w:r w:rsidR="00340065" w:rsidRPr="00340065">
        <w:rPr>
          <w:rFonts w:ascii="Times New Roman" w:hAnsi="Times New Roman" w:cs="Times New Roman"/>
          <w:sz w:val="28"/>
          <w:szCs w:val="28"/>
        </w:rPr>
        <w:t xml:space="preserve"> .</w:t>
      </w:r>
    </w:p>
    <w:p w:rsidR="0011271D" w:rsidRPr="00791814" w:rsidRDefault="00791814" w:rsidP="00791814">
      <w:pPr>
        <w:jc w:val="both"/>
        <w:rPr>
          <w:sz w:val="28"/>
          <w:szCs w:val="28"/>
        </w:rPr>
      </w:pPr>
      <w:r>
        <w:rPr>
          <w:sz w:val="28"/>
          <w:szCs w:val="28"/>
        </w:rPr>
        <w:tab/>
      </w:r>
      <w:r w:rsidR="00340065">
        <w:rPr>
          <w:rFonts w:ascii="Times New Roman" w:eastAsia="Times New Roman" w:hAnsi="Times New Roman" w:cs="Times New Roman"/>
          <w:color w:val="000000"/>
          <w:sz w:val="28"/>
          <w:szCs w:val="28"/>
          <w:lang w:eastAsia="ru-RU"/>
        </w:rPr>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rsidR="0011271D" w:rsidRPr="0011271D" w:rsidRDefault="002A1464"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Коротковского</w:t>
      </w:r>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М.Ю.Мамаев</w:t>
      </w:r>
      <w:r w:rsidR="0011271D" w:rsidRPr="0011271D">
        <w:rPr>
          <w:rFonts w:ascii="Times New Roman" w:eastAsia="Times New Roman" w:hAnsi="Times New Roman" w:cs="Times New Roman"/>
          <w:b/>
          <w:color w:val="000000"/>
          <w:sz w:val="28"/>
          <w:szCs w:val="28"/>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Приложение № 1</w:t>
      </w:r>
    </w:p>
    <w:p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rsidR="00BD14AC" w:rsidRDefault="00791814" w:rsidP="00BD14AC">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Коротковского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BD14AC" w:rsidRDefault="00791814" w:rsidP="00BD14AC">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0011271D" w:rsidRPr="0011271D">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791814">
        <w:rPr>
          <w:rFonts w:ascii="Times New Roman" w:eastAsia="Times New Roman" w:hAnsi="Times New Roman" w:cs="Times New Roman"/>
          <w:b/>
          <w:color w:val="000000"/>
          <w:sz w:val="28"/>
          <w:szCs w:val="28"/>
          <w:lang w:eastAsia="ru-RU"/>
        </w:rPr>
        <w:t xml:space="preserve">22 декабря </w:t>
      </w:r>
      <w:r w:rsidR="0011271D" w:rsidRPr="0011271D">
        <w:rPr>
          <w:rFonts w:ascii="Times New Roman" w:eastAsia="Times New Roman" w:hAnsi="Times New Roman" w:cs="Times New Roman"/>
          <w:b/>
          <w:color w:val="000000"/>
          <w:sz w:val="28"/>
          <w:szCs w:val="28"/>
          <w:lang w:eastAsia="ru-RU"/>
        </w:rPr>
        <w:t>2022</w:t>
      </w:r>
      <w:r w:rsidR="00C46B96" w:rsidRPr="00C46B96">
        <w:rPr>
          <w:rFonts w:ascii="Times New Roman" w:eastAsia="Times New Roman" w:hAnsi="Times New Roman" w:cs="Times New Roman"/>
          <w:b/>
          <w:color w:val="000000"/>
          <w:sz w:val="28"/>
          <w:szCs w:val="28"/>
          <w:lang w:eastAsia="ru-RU"/>
        </w:rPr>
        <w:t xml:space="preserve">г. </w:t>
      </w:r>
      <w:r w:rsidR="0011271D"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 xml:space="preserve"> 64</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Государственной Думы Федерального Собрания Российской Федерации, депутатов Белгородской областной Думы, депута</w:t>
      </w:r>
      <w:r w:rsidR="002A1464">
        <w:rPr>
          <w:rFonts w:ascii="Times New Roman" w:eastAsia="Times New Roman" w:hAnsi="Times New Roman" w:cs="Times New Roman"/>
          <w:b/>
          <w:bCs/>
          <w:color w:val="000000"/>
          <w:sz w:val="28"/>
          <w:szCs w:val="28"/>
          <w:lang w:eastAsia="ru-RU"/>
        </w:rPr>
        <w:t>тов земского собрания Коротковского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w:t>
      </w:r>
      <w:r w:rsidR="002A1464">
        <w:rPr>
          <w:rFonts w:ascii="Times New Roman" w:eastAsia="Times New Roman" w:hAnsi="Times New Roman" w:cs="Times New Roman"/>
          <w:b/>
          <w:bCs/>
          <w:color w:val="000000"/>
          <w:sz w:val="28"/>
          <w:szCs w:val="28"/>
          <w:lang w:eastAsia="ru-RU"/>
        </w:rPr>
        <w:t>телями на территории Коротковского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14"/>
        <w:gridCol w:w="5615"/>
        <w:gridCol w:w="3417"/>
      </w:tblGrid>
      <w:tr w:rsidR="003E6313" w:rsidRPr="0011271D"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BD14AC" w:rsidP="00F64F3A">
            <w:pPr>
              <w:spacing w:after="0" w:line="240" w:lineRule="auto"/>
              <w:jc w:val="center"/>
              <w:rPr>
                <w:rFonts w:ascii="Arial" w:eastAsia="Times New Roman" w:hAnsi="Arial" w:cs="Arial"/>
                <w:color w:val="000000"/>
                <w:sz w:val="13"/>
                <w:szCs w:val="13"/>
                <w:lang w:eastAsia="ru-RU"/>
              </w:rPr>
            </w:pPr>
            <w:r w:rsidRPr="00BD14AC">
              <w:rPr>
                <w:rFonts w:ascii="Times New Roman" w:eastAsia="Times New Roman" w:hAnsi="Times New Roman" w:cs="Times New Roman"/>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6"/>
                <w:szCs w:val="26"/>
                <w:lang w:eastAsia="ru-RU"/>
              </w:rPr>
              <w:t>Адрес</w:t>
            </w:r>
            <w:r w:rsidR="00BD14AC">
              <w:rPr>
                <w:rFonts w:ascii="Times New Roman" w:eastAsia="Times New Roman" w:hAnsi="Times New Roman" w:cs="Times New Roman"/>
                <w:color w:val="000000"/>
                <w:sz w:val="26"/>
                <w:szCs w:val="26"/>
                <w:lang w:eastAsia="ru-RU"/>
              </w:rPr>
              <w:t>,</w:t>
            </w:r>
            <w:r w:rsidRPr="0011271D">
              <w:rPr>
                <w:rFonts w:ascii="Times New Roman" w:eastAsia="Times New Roman" w:hAnsi="Times New Roman" w:cs="Times New Roman"/>
                <w:color w:val="000000"/>
                <w:sz w:val="26"/>
                <w:szCs w:val="26"/>
                <w:lang w:eastAsia="ru-RU"/>
              </w:rPr>
              <w:t xml:space="preserve"> мест</w:t>
            </w:r>
            <w:r w:rsidR="00BD14AC">
              <w:rPr>
                <w:rFonts w:ascii="Times New Roman" w:eastAsia="Times New Roman" w:hAnsi="Times New Roman" w:cs="Times New Roman"/>
                <w:color w:val="000000"/>
                <w:sz w:val="26"/>
                <w:szCs w:val="26"/>
                <w:lang w:eastAsia="ru-RU"/>
              </w:rPr>
              <w:t>о</w:t>
            </w:r>
            <w:r w:rsidRPr="0011271D">
              <w:rPr>
                <w:rFonts w:ascii="Times New Roman" w:eastAsia="Times New Roman" w:hAnsi="Times New Roman" w:cs="Times New Roman"/>
                <w:color w:val="000000"/>
                <w:sz w:val="26"/>
                <w:szCs w:val="26"/>
                <w:lang w:eastAsia="ru-RU"/>
              </w:rPr>
              <w:t xml:space="preserve"> нахождения</w:t>
            </w:r>
          </w:p>
        </w:tc>
      </w:tr>
      <w:tr w:rsidR="003E6313" w:rsidRPr="0011271D"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11271D" w:rsidRDefault="002A1464"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Площадка перед </w:t>
            </w:r>
            <w:proofErr w:type="spellStart"/>
            <w:r w:rsidRPr="002A1464">
              <w:rPr>
                <w:rFonts w:ascii="Times New Roman" w:eastAsia="Times New Roman" w:hAnsi="Times New Roman" w:cs="Times New Roman"/>
                <w:color w:val="000000"/>
                <w:sz w:val="26"/>
                <w:szCs w:val="26"/>
                <w:lang w:eastAsia="ru-RU"/>
              </w:rPr>
              <w:t>Коротковским</w:t>
            </w:r>
            <w:proofErr w:type="spellEnd"/>
            <w:r w:rsidRPr="002A1464">
              <w:rPr>
                <w:rFonts w:ascii="Times New Roman" w:eastAsia="Times New Roman" w:hAnsi="Times New Roman" w:cs="Times New Roman"/>
                <w:color w:val="000000"/>
                <w:sz w:val="26"/>
                <w:szCs w:val="26"/>
                <w:lang w:eastAsia="ru-RU"/>
              </w:rPr>
              <w:t xml:space="preserve"> сельским</w:t>
            </w:r>
            <w:r w:rsidR="00791814">
              <w:rPr>
                <w:rFonts w:ascii="Times New Roman" w:eastAsia="Times New Roman" w:hAnsi="Times New Roman" w:cs="Times New Roman"/>
                <w:color w:val="000000"/>
                <w:sz w:val="26"/>
                <w:szCs w:val="26"/>
                <w:lang w:eastAsia="ru-RU"/>
              </w:rPr>
              <w:t xml:space="preserve"> Д</w:t>
            </w:r>
            <w:r w:rsidR="00BD14AC" w:rsidRPr="002A1464">
              <w:rPr>
                <w:rFonts w:ascii="Times New Roman" w:eastAsia="Times New Roman" w:hAnsi="Times New Roman" w:cs="Times New Roman"/>
                <w:color w:val="000000"/>
                <w:sz w:val="26"/>
                <w:szCs w:val="26"/>
                <w:lang w:eastAsia="ru-RU"/>
              </w:rPr>
              <w:t xml:space="preserve">омом культуры </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с. </w:t>
            </w:r>
            <w:r w:rsidR="002A1464">
              <w:rPr>
                <w:rFonts w:ascii="Times New Roman" w:eastAsia="Times New Roman" w:hAnsi="Times New Roman" w:cs="Times New Roman"/>
                <w:color w:val="000000"/>
                <w:sz w:val="26"/>
                <w:szCs w:val="26"/>
                <w:lang w:eastAsia="ru-RU"/>
              </w:rPr>
              <w:t>Короткое, ул</w:t>
            </w:r>
            <w:proofErr w:type="gramStart"/>
            <w:r w:rsidR="002A1464">
              <w:rPr>
                <w:rFonts w:ascii="Times New Roman" w:eastAsia="Times New Roman" w:hAnsi="Times New Roman" w:cs="Times New Roman"/>
                <w:color w:val="000000"/>
                <w:sz w:val="26"/>
                <w:szCs w:val="26"/>
                <w:lang w:eastAsia="ru-RU"/>
              </w:rPr>
              <w:t>.Ц</w:t>
            </w:r>
            <w:proofErr w:type="gramEnd"/>
            <w:r w:rsidR="002A1464">
              <w:rPr>
                <w:rFonts w:ascii="Times New Roman" w:eastAsia="Times New Roman" w:hAnsi="Times New Roman" w:cs="Times New Roman"/>
                <w:color w:val="000000"/>
                <w:sz w:val="26"/>
                <w:szCs w:val="26"/>
                <w:lang w:eastAsia="ru-RU"/>
              </w:rPr>
              <w:t>ентральная</w:t>
            </w:r>
            <w:r w:rsidRPr="0011271D">
              <w:rPr>
                <w:rFonts w:ascii="Times New Roman" w:eastAsia="Times New Roman" w:hAnsi="Times New Roman" w:cs="Times New Roman"/>
                <w:color w:val="000000"/>
                <w:sz w:val="26"/>
                <w:szCs w:val="26"/>
                <w:lang w:eastAsia="ru-RU"/>
              </w:rPr>
              <w:t>,</w:t>
            </w:r>
            <w:r w:rsidR="002A1464">
              <w:rPr>
                <w:rFonts w:ascii="Times New Roman" w:eastAsia="Times New Roman" w:hAnsi="Times New Roman" w:cs="Times New Roman"/>
                <w:color w:val="000000"/>
                <w:sz w:val="26"/>
                <w:szCs w:val="26"/>
                <w:lang w:eastAsia="ru-RU"/>
              </w:rPr>
              <w:t>9</w:t>
            </w:r>
          </w:p>
        </w:tc>
      </w:tr>
    </w:tbl>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lastRenderedPageBreak/>
        <w:t> </w:t>
      </w:r>
    </w:p>
    <w:p w:rsidR="001A7D8A" w:rsidRDefault="001A7D8A" w:rsidP="001A7D8A">
      <w:pPr>
        <w:spacing w:after="0" w:line="240" w:lineRule="auto"/>
        <w:jc w:val="right"/>
        <w:rPr>
          <w:rFonts w:ascii="Times New Roman" w:eastAsia="Times New Roman" w:hAnsi="Times New Roman" w:cs="Times New Roman"/>
          <w:b/>
          <w:color w:val="000000"/>
          <w:sz w:val="28"/>
          <w:szCs w:val="28"/>
          <w:lang w:eastAsia="ru-RU"/>
        </w:rPr>
      </w:pPr>
    </w:p>
    <w:p w:rsidR="00AA366F" w:rsidRDefault="00AA366F" w:rsidP="0011271D">
      <w:pPr>
        <w:spacing w:after="0" w:line="240" w:lineRule="auto"/>
        <w:jc w:val="both"/>
        <w:rPr>
          <w:rFonts w:ascii="Arial" w:eastAsia="Times New Roman" w:hAnsi="Arial" w:cs="Arial"/>
          <w:color w:val="000000"/>
          <w:sz w:val="13"/>
          <w:szCs w:val="13"/>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Приложение № 2</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AA366F">
        <w:rPr>
          <w:rFonts w:ascii="Times New Roman" w:eastAsia="Times New Roman" w:hAnsi="Times New Roman" w:cs="Times New Roman"/>
          <w:b/>
          <w:color w:val="000000"/>
          <w:sz w:val="28"/>
          <w:szCs w:val="28"/>
          <w:lang w:eastAsia="ru-RU"/>
        </w:rPr>
        <w:t xml:space="preserve">овлению администрации </w:t>
      </w:r>
    </w:p>
    <w:p w:rsidR="00AA366F" w:rsidRDefault="00791814"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Коротковского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от </w:t>
      </w:r>
      <w:r w:rsidR="00791814">
        <w:rPr>
          <w:rFonts w:ascii="Times New Roman" w:eastAsia="Times New Roman" w:hAnsi="Times New Roman" w:cs="Times New Roman"/>
          <w:b/>
          <w:color w:val="000000"/>
          <w:spacing w:val="1"/>
          <w:sz w:val="28"/>
          <w:szCs w:val="28"/>
          <w:lang w:eastAsia="ru-RU"/>
        </w:rPr>
        <w:t xml:space="preserve">22 декабря </w:t>
      </w:r>
      <w:r w:rsidRPr="0011271D">
        <w:rPr>
          <w:rFonts w:ascii="Times New Roman" w:eastAsia="Times New Roman" w:hAnsi="Times New Roman" w:cs="Times New Roman"/>
          <w:b/>
          <w:color w:val="000000"/>
          <w:sz w:val="28"/>
          <w:szCs w:val="28"/>
          <w:lang w:eastAsia="ru-RU"/>
        </w:rPr>
        <w:t xml:space="preserve">2022 № </w:t>
      </w:r>
      <w:r w:rsidR="00791814">
        <w:rPr>
          <w:rFonts w:ascii="Times New Roman" w:eastAsia="Times New Roman" w:hAnsi="Times New Roman" w:cs="Times New Roman"/>
          <w:b/>
          <w:color w:val="000000"/>
          <w:sz w:val="28"/>
          <w:szCs w:val="28"/>
          <w:lang w:eastAsia="ru-RU"/>
        </w:rPr>
        <w:t>64</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A1464">
        <w:rPr>
          <w:rFonts w:ascii="Times New Roman" w:eastAsia="Times New Roman" w:hAnsi="Times New Roman" w:cs="Times New Roman"/>
          <w:b/>
          <w:bCs/>
          <w:color w:val="000000"/>
          <w:sz w:val="28"/>
          <w:szCs w:val="28"/>
          <w:lang w:eastAsia="ru-RU"/>
        </w:rPr>
        <w:t>Коротковского</w:t>
      </w:r>
      <w:r w:rsidRPr="00016C46">
        <w:rPr>
          <w:rFonts w:ascii="Times New Roman" w:eastAsia="Times New Roman" w:hAnsi="Times New Roman" w:cs="Times New Roman"/>
          <w:b/>
          <w:bCs/>
          <w:color w:val="000000"/>
          <w:sz w:val="28"/>
          <w:szCs w:val="28"/>
          <w:lang w:eastAsia="ru-RU"/>
        </w:rPr>
        <w:t xml:space="preserve"> сельского поселения с избирателями</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0"/>
        <w:gridCol w:w="4316"/>
        <w:gridCol w:w="2676"/>
        <w:gridCol w:w="2114"/>
      </w:tblGrid>
      <w:tr w:rsidR="00016C46" w:rsidRPr="0011271D"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Адрес места нахождения</w:t>
            </w:r>
            <w:r>
              <w:rPr>
                <w:rFonts w:ascii="Times New Roman" w:eastAsia="Times New Roman" w:hAnsi="Times New Roman" w:cs="Times New Roman"/>
                <w:sz w:val="26"/>
                <w:szCs w:val="26"/>
                <w:lang w:eastAsia="ru-RU"/>
              </w:rPr>
              <w:t xml:space="preserve"> помещения</w:t>
            </w:r>
          </w:p>
        </w:tc>
        <w:tc>
          <w:tcPr>
            <w:tcW w:w="2114" w:type="dxa"/>
            <w:tcBorders>
              <w:top w:val="single" w:sz="8" w:space="0" w:color="000000"/>
              <w:left w:val="nil"/>
              <w:bottom w:val="single" w:sz="8" w:space="0" w:color="000000"/>
              <w:right w:val="single" w:sz="8" w:space="0" w:color="000000"/>
            </w:tcBorders>
          </w:tcPr>
          <w:p w:rsidR="00016C46" w:rsidRPr="0011271D" w:rsidRDefault="00016C4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стационарных мест в зале</w:t>
            </w:r>
          </w:p>
        </w:tc>
      </w:tr>
      <w:tr w:rsidR="00016C46" w:rsidRPr="0011271D"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11271D" w:rsidRDefault="002A1464" w:rsidP="00AA366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6"/>
                <w:szCs w:val="26"/>
                <w:lang w:eastAsia="ru-RU"/>
              </w:rPr>
              <w:t>Коротковский</w:t>
            </w:r>
            <w:proofErr w:type="spellEnd"/>
            <w:r w:rsidR="00016C46">
              <w:rPr>
                <w:rFonts w:ascii="Times New Roman" w:eastAsia="Times New Roman" w:hAnsi="Times New Roman" w:cs="Times New Roman"/>
                <w:sz w:val="26"/>
                <w:szCs w:val="26"/>
                <w:lang w:eastAsia="ru-RU"/>
              </w:rPr>
              <w:t xml:space="preserve"> сельский </w:t>
            </w:r>
            <w:r w:rsidR="00016C46" w:rsidRPr="0011271D">
              <w:rPr>
                <w:rFonts w:ascii="Times New Roman" w:eastAsia="Times New Roman" w:hAnsi="Times New Roman" w:cs="Times New Roman"/>
                <w:sz w:val="26"/>
                <w:szCs w:val="26"/>
                <w:lang w:eastAsia="ru-RU"/>
              </w:rPr>
              <w:t>Дом культуры</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11271D" w:rsidRDefault="002A1464" w:rsidP="00AA36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с. Короткое, ул. Центральная</w:t>
            </w:r>
            <w:r w:rsidR="00016C46" w:rsidRPr="0011271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w:t>
            </w:r>
          </w:p>
        </w:tc>
        <w:tc>
          <w:tcPr>
            <w:tcW w:w="2114" w:type="dxa"/>
            <w:tcBorders>
              <w:top w:val="nil"/>
              <w:left w:val="nil"/>
              <w:bottom w:val="single" w:sz="8" w:space="0" w:color="000000"/>
              <w:right w:val="single" w:sz="8" w:space="0" w:color="000000"/>
            </w:tcBorders>
          </w:tcPr>
          <w:p w:rsidR="00016C46" w:rsidRDefault="002A1464"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r>
    </w:tbl>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Приложение № 3</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rsidR="00AA366F" w:rsidRDefault="00791814"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Коротковского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от </w:t>
      </w:r>
      <w:r w:rsidR="00791814">
        <w:rPr>
          <w:rFonts w:ascii="Times New Roman" w:eastAsia="Times New Roman" w:hAnsi="Times New Roman" w:cs="Times New Roman"/>
          <w:b/>
          <w:color w:val="000000"/>
          <w:spacing w:val="1"/>
          <w:sz w:val="28"/>
          <w:szCs w:val="28"/>
          <w:lang w:eastAsia="ru-RU"/>
        </w:rPr>
        <w:t xml:space="preserve">22 декабря </w:t>
      </w:r>
      <w:r w:rsidRPr="0011271D">
        <w:rPr>
          <w:rFonts w:ascii="Times New Roman" w:eastAsia="Times New Roman" w:hAnsi="Times New Roman" w:cs="Times New Roman"/>
          <w:b/>
          <w:color w:val="000000"/>
          <w:sz w:val="28"/>
          <w:szCs w:val="28"/>
          <w:lang w:eastAsia="ru-RU"/>
        </w:rPr>
        <w:t xml:space="preserve">2022 № </w:t>
      </w:r>
      <w:r w:rsidR="00791814">
        <w:rPr>
          <w:rFonts w:ascii="Times New Roman" w:eastAsia="Times New Roman" w:hAnsi="Times New Roman" w:cs="Times New Roman"/>
          <w:b/>
          <w:color w:val="000000"/>
          <w:sz w:val="28"/>
          <w:szCs w:val="28"/>
          <w:lang w:eastAsia="ru-RU"/>
        </w:rPr>
        <w:t>64</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предоставления помещений для проведения встреч депутатов Государственной Думы Федерального Собрания Российской Федерации, депутатов Белгородской об</w:t>
      </w:r>
      <w:r w:rsidR="005679E5">
        <w:rPr>
          <w:rFonts w:ascii="Times New Roman" w:eastAsia="Times New Roman" w:hAnsi="Times New Roman" w:cs="Times New Roman"/>
          <w:b/>
          <w:bCs/>
          <w:color w:val="000000"/>
          <w:sz w:val="28"/>
          <w:szCs w:val="28"/>
          <w:lang w:eastAsia="ru-RU"/>
        </w:rPr>
        <w:t>ластной Думы, депутатов Коротковского</w:t>
      </w:r>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rsidR="00016C46" w:rsidRDefault="00016C46"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5679E5">
        <w:rPr>
          <w:rFonts w:ascii="Times New Roman" w:eastAsia="Times New Roman" w:hAnsi="Times New Roman" w:cs="Times New Roman"/>
          <w:sz w:val="28"/>
          <w:szCs w:val="28"/>
          <w:lang w:eastAsia="ru-RU"/>
        </w:rPr>
        <w:t>Коротковского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5679E5">
        <w:rPr>
          <w:rFonts w:ascii="Times New Roman" w:eastAsia="Times New Roman" w:hAnsi="Times New Roman" w:cs="Times New Roman"/>
          <w:sz w:val="28"/>
          <w:szCs w:val="28"/>
          <w:lang w:eastAsia="ru-RU"/>
        </w:rPr>
        <w:t>Коротковского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118"/>
      <w:bookmarkEnd w:id="3"/>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7252F4">
        <w:rPr>
          <w:rFonts w:ascii="Times New Roman" w:eastAsia="Times New Roman" w:hAnsi="Times New Roman" w:cs="Times New Roman"/>
          <w:sz w:val="28"/>
          <w:szCs w:val="28"/>
          <w:lang w:eastAsia="ru-RU"/>
        </w:rPr>
        <w:t xml:space="preserve"> (</w:t>
      </w:r>
      <w:proofErr w:type="gramStart"/>
      <w:r w:rsidR="007252F4" w:rsidRPr="00217292">
        <w:rPr>
          <w:rFonts w:ascii="Times New Roman" w:eastAsia="Times New Roman" w:hAnsi="Times New Roman" w:cs="Times New Roman"/>
          <w:sz w:val="28"/>
          <w:szCs w:val="28"/>
          <w:lang w:eastAsia="ru-RU"/>
        </w:rPr>
        <w:t>согласно договора</w:t>
      </w:r>
      <w:proofErr w:type="gramEnd"/>
      <w:r w:rsidR="00217292">
        <w:rPr>
          <w:rFonts w:ascii="Times New Roman" w:eastAsia="Times New Roman" w:hAnsi="Times New Roman" w:cs="Times New Roman"/>
          <w:sz w:val="28"/>
          <w:szCs w:val="28"/>
          <w:lang w:eastAsia="ru-RU"/>
        </w:rPr>
        <w:t xml:space="preserve"> №12/2022 от 01 июля 2022 г.</w:t>
      </w:r>
      <w:r w:rsidR="007252F4">
        <w:rPr>
          <w:rFonts w:ascii="Times New Roman" w:eastAsia="Times New Roman" w:hAnsi="Times New Roman" w:cs="Times New Roman"/>
          <w:sz w:val="28"/>
          <w:szCs w:val="28"/>
          <w:lang w:eastAsia="ru-RU"/>
        </w:rPr>
        <w:t>)</w:t>
      </w:r>
      <w:r w:rsidRPr="00016C46">
        <w:rPr>
          <w:rFonts w:ascii="Times New Roman" w:eastAsia="Times New Roman" w:hAnsi="Times New Roman" w:cs="Times New Roman"/>
          <w:sz w:val="28"/>
          <w:szCs w:val="28"/>
          <w:lang w:eastAsia="ru-RU"/>
        </w:rPr>
        <w:t xml:space="preserve"> специально отведенными помещениями.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22"/>
      <w:bookmarkEnd w:id="4"/>
      <w:r w:rsidRPr="00016C46">
        <w:rPr>
          <w:rFonts w:ascii="Times New Roman" w:eastAsia="Times New Roman" w:hAnsi="Times New Roman" w:cs="Times New Roman"/>
          <w:sz w:val="28"/>
          <w:szCs w:val="28"/>
          <w:lang w:eastAsia="ru-RU"/>
        </w:rPr>
        <w:t>4. В заявлении указывается: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2) помещение и место его нахождения согласно перечню помещений для </w:t>
      </w:r>
      <w:r w:rsidRPr="00016C46">
        <w:rPr>
          <w:rFonts w:ascii="Times New Roman" w:eastAsia="Times New Roman" w:hAnsi="Times New Roman" w:cs="Times New Roman"/>
          <w:sz w:val="28"/>
          <w:szCs w:val="28"/>
          <w:lang w:eastAsia="ru-RU"/>
        </w:rPr>
        <w:lastRenderedPageBreak/>
        <w:t>проведения встреч депутатов, утвержденному настоящим постановлением;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5679E5">
        <w:rPr>
          <w:rFonts w:ascii="Times New Roman" w:eastAsia="Times New Roman" w:hAnsi="Times New Roman" w:cs="Times New Roman"/>
          <w:sz w:val="28"/>
          <w:szCs w:val="28"/>
          <w:lang w:eastAsia="ru-RU"/>
        </w:rPr>
        <w:t>Коротковского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вместимость помещения не позволяет разместить заявленное количество </w:t>
      </w:r>
      <w:r w:rsidRPr="00016C46">
        <w:rPr>
          <w:rFonts w:ascii="Times New Roman" w:eastAsia="Times New Roman" w:hAnsi="Times New Roman" w:cs="Times New Roman"/>
          <w:sz w:val="28"/>
          <w:szCs w:val="28"/>
          <w:lang w:eastAsia="ru-RU"/>
        </w:rPr>
        <w:lastRenderedPageBreak/>
        <w:t>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10. Оплата расходов за использование депутатом помещений для проведения встреч с избирателями осуществляется за счет средств </w:t>
      </w:r>
      <w:r w:rsidR="005679E5">
        <w:rPr>
          <w:rFonts w:ascii="Times New Roman" w:eastAsia="Times New Roman" w:hAnsi="Times New Roman" w:cs="Times New Roman"/>
          <w:sz w:val="28"/>
          <w:szCs w:val="28"/>
          <w:lang w:eastAsia="ru-RU"/>
        </w:rPr>
        <w:t>местного бюджета Коротковского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5679E5">
        <w:rPr>
          <w:rFonts w:ascii="Times New Roman" w:eastAsia="Times New Roman" w:hAnsi="Times New Roman" w:cs="Times New Roman"/>
          <w:sz w:val="28"/>
          <w:szCs w:val="28"/>
          <w:lang w:eastAsia="ru-RU"/>
        </w:rPr>
        <w:t>Коротковского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6C46" w:rsidRPr="00016C46" w:rsidRDefault="00016C46" w:rsidP="00016C46">
      <w:pPr>
        <w:spacing w:after="0"/>
        <w:jc w:val="center"/>
        <w:rPr>
          <w:b/>
          <w:bCs/>
        </w:rPr>
      </w:pPr>
    </w:p>
    <w:sectPr w:rsidR="00016C46" w:rsidRPr="00016C46" w:rsidSect="00D7597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4C" w:rsidRDefault="00F6764C" w:rsidP="00454A30">
      <w:pPr>
        <w:spacing w:after="0" w:line="240" w:lineRule="auto"/>
      </w:pPr>
      <w:r>
        <w:separator/>
      </w:r>
    </w:p>
  </w:endnote>
  <w:endnote w:type="continuationSeparator" w:id="0">
    <w:p w:rsidR="00F6764C" w:rsidRDefault="00F6764C" w:rsidP="0045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4C" w:rsidRDefault="00F6764C" w:rsidP="00454A30">
      <w:pPr>
        <w:spacing w:after="0" w:line="240" w:lineRule="auto"/>
      </w:pPr>
      <w:r>
        <w:separator/>
      </w:r>
    </w:p>
  </w:footnote>
  <w:footnote w:type="continuationSeparator" w:id="0">
    <w:p w:rsidR="00F6764C" w:rsidRDefault="00F6764C" w:rsidP="0045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953"/>
      <w:docPartObj>
        <w:docPartGallery w:val="Page Numbers (Top of Page)"/>
        <w:docPartUnique/>
      </w:docPartObj>
    </w:sdtPr>
    <w:sdtContent>
      <w:p w:rsidR="00454A30" w:rsidRDefault="00D663ED">
        <w:pPr>
          <w:pStyle w:val="a7"/>
          <w:jc w:val="center"/>
        </w:pPr>
        <w:r>
          <w:fldChar w:fldCharType="begin"/>
        </w:r>
        <w:r w:rsidR="00AE4E2C">
          <w:instrText xml:space="preserve"> PAGE   \* MERGEFORMAT </w:instrText>
        </w:r>
        <w:r>
          <w:fldChar w:fldCharType="separate"/>
        </w:r>
        <w:r w:rsidR="00D7597F">
          <w:rPr>
            <w:noProof/>
          </w:rPr>
          <w:t>5</w:t>
        </w:r>
        <w:r>
          <w:rPr>
            <w:noProof/>
          </w:rPr>
          <w:fldChar w:fldCharType="end"/>
        </w:r>
      </w:p>
    </w:sdtContent>
  </w:sdt>
  <w:p w:rsidR="00454A30" w:rsidRDefault="00454A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271D"/>
    <w:rsid w:val="00016C46"/>
    <w:rsid w:val="0011271D"/>
    <w:rsid w:val="001A7D8A"/>
    <w:rsid w:val="00217292"/>
    <w:rsid w:val="002A1464"/>
    <w:rsid w:val="00340065"/>
    <w:rsid w:val="003E6313"/>
    <w:rsid w:val="00454A30"/>
    <w:rsid w:val="00543EF4"/>
    <w:rsid w:val="005679E5"/>
    <w:rsid w:val="00590D8B"/>
    <w:rsid w:val="006C5851"/>
    <w:rsid w:val="006D5691"/>
    <w:rsid w:val="007252F4"/>
    <w:rsid w:val="00791814"/>
    <w:rsid w:val="00852FF1"/>
    <w:rsid w:val="00AA366F"/>
    <w:rsid w:val="00AE4E2C"/>
    <w:rsid w:val="00B17DC5"/>
    <w:rsid w:val="00B22754"/>
    <w:rsid w:val="00B66358"/>
    <w:rsid w:val="00BC048B"/>
    <w:rsid w:val="00BD14AC"/>
    <w:rsid w:val="00BF33DB"/>
    <w:rsid w:val="00C46B96"/>
    <w:rsid w:val="00C51918"/>
    <w:rsid w:val="00CF7BF5"/>
    <w:rsid w:val="00D663ED"/>
    <w:rsid w:val="00D7597F"/>
    <w:rsid w:val="00E057CC"/>
    <w:rsid w:val="00E46C8E"/>
    <w:rsid w:val="00E7460A"/>
    <w:rsid w:val="00EB0AF6"/>
    <w:rsid w:val="00F6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rotkovskoe-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128D7-D0DF-40D5-8245-C16087EF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2022-12-13T06:28:00Z</cp:lastPrinted>
  <dcterms:created xsi:type="dcterms:W3CDTF">2022-12-13T06:27:00Z</dcterms:created>
  <dcterms:modified xsi:type="dcterms:W3CDTF">2022-12-28T13:55:00Z</dcterms:modified>
</cp:coreProperties>
</file>