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B1" w:rsidRPr="003502AE" w:rsidRDefault="00C003B1" w:rsidP="00C003B1">
      <w:pPr>
        <w:pStyle w:val="1"/>
        <w:jc w:val="center"/>
        <w:rPr>
          <w:rFonts w:eastAsia="PMingLiU"/>
          <w:b w:val="0"/>
          <w:spacing w:val="40"/>
          <w:sz w:val="20"/>
          <w:szCs w:val="20"/>
        </w:rPr>
      </w:pPr>
      <w:r w:rsidRPr="003502AE">
        <w:rPr>
          <w:rFonts w:eastAsia="PMingLiU"/>
          <w:sz w:val="20"/>
          <w:szCs w:val="20"/>
        </w:rPr>
        <w:t>БЕЛГОРОДСКАЯ ОБЛАСТЬ</w:t>
      </w:r>
    </w:p>
    <w:p w:rsidR="00C003B1" w:rsidRDefault="00C003B1" w:rsidP="00C003B1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ЗЕМСКОЕ СОБРАНИЕ</w:t>
      </w:r>
    </w:p>
    <w:p w:rsidR="00C003B1" w:rsidRDefault="00C003B1" w:rsidP="00C003B1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C003B1" w:rsidRDefault="00C003B1" w:rsidP="00C003B1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C003B1" w:rsidRDefault="00C003B1" w:rsidP="00C003B1">
      <w:pPr>
        <w:jc w:val="center"/>
        <w:rPr>
          <w:sz w:val="10"/>
          <w:szCs w:val="10"/>
        </w:rPr>
      </w:pPr>
    </w:p>
    <w:p w:rsidR="00C003B1" w:rsidRDefault="00C003B1" w:rsidP="00C003B1">
      <w:pPr>
        <w:pStyle w:val="3"/>
        <w:jc w:val="center"/>
        <w:rPr>
          <w:color w:val="auto"/>
          <w:spacing w:val="48"/>
          <w:sz w:val="32"/>
          <w:szCs w:val="32"/>
        </w:rPr>
      </w:pPr>
      <w:r>
        <w:rPr>
          <w:color w:val="auto"/>
          <w:spacing w:val="48"/>
          <w:sz w:val="32"/>
          <w:szCs w:val="32"/>
        </w:rPr>
        <w:t>РЕШЕНИЕ</w:t>
      </w:r>
    </w:p>
    <w:p w:rsidR="00C003B1" w:rsidRDefault="00C003B1" w:rsidP="00C003B1">
      <w:pPr>
        <w:jc w:val="center"/>
        <w:rPr>
          <w:rFonts w:cs="Calibri"/>
        </w:rPr>
      </w:pPr>
    </w:p>
    <w:p w:rsidR="00C003B1" w:rsidRDefault="00C003B1" w:rsidP="00C003B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C003B1" w:rsidRPr="00FC533A" w:rsidRDefault="000A0D7F" w:rsidP="00C003B1">
      <w:pPr>
        <w:pStyle w:val="6"/>
        <w:rPr>
          <w:rFonts w:ascii="Arial" w:hAnsi="Arial" w:cs="Arial"/>
          <w:bCs/>
          <w:i w:val="0"/>
          <w:color w:val="auto"/>
          <w:sz w:val="26"/>
          <w:szCs w:val="28"/>
        </w:rPr>
      </w:pPr>
      <w:r>
        <w:rPr>
          <w:rFonts w:ascii="Arial" w:hAnsi="Arial" w:cs="Arial"/>
          <w:bCs/>
          <w:i w:val="0"/>
          <w:color w:val="auto"/>
          <w:sz w:val="26"/>
          <w:szCs w:val="28"/>
        </w:rPr>
        <w:t>0</w:t>
      </w:r>
      <w:r w:rsidR="00E70D8B">
        <w:rPr>
          <w:rFonts w:ascii="Arial" w:hAnsi="Arial" w:cs="Arial"/>
          <w:bCs/>
          <w:i w:val="0"/>
          <w:color w:val="auto"/>
          <w:sz w:val="26"/>
          <w:szCs w:val="28"/>
        </w:rPr>
        <w:t>8</w:t>
      </w:r>
      <w:r w:rsidR="00672A45">
        <w:rPr>
          <w:rFonts w:ascii="Arial" w:hAnsi="Arial" w:cs="Arial"/>
          <w:bCs/>
          <w:i w:val="0"/>
          <w:color w:val="auto"/>
          <w:sz w:val="26"/>
          <w:szCs w:val="28"/>
        </w:rPr>
        <w:t xml:space="preserve"> декабря</w:t>
      </w:r>
      <w:r w:rsidR="00E70D8B">
        <w:rPr>
          <w:rFonts w:ascii="Arial" w:hAnsi="Arial" w:cs="Arial"/>
          <w:bCs/>
          <w:i w:val="0"/>
          <w:color w:val="auto"/>
          <w:sz w:val="26"/>
          <w:szCs w:val="28"/>
        </w:rPr>
        <w:t xml:space="preserve"> 2022</w:t>
      </w:r>
      <w:r w:rsidR="00C003B1">
        <w:rPr>
          <w:rFonts w:ascii="Arial" w:hAnsi="Arial" w:cs="Arial"/>
          <w:bCs/>
          <w:i w:val="0"/>
          <w:color w:val="auto"/>
          <w:sz w:val="26"/>
          <w:szCs w:val="28"/>
        </w:rPr>
        <w:t xml:space="preserve"> г.                                                                                        </w:t>
      </w:r>
      <w:r w:rsidR="00032D68">
        <w:rPr>
          <w:rFonts w:ascii="Arial" w:hAnsi="Arial" w:cs="Arial"/>
          <w:bCs/>
          <w:i w:val="0"/>
          <w:color w:val="auto"/>
          <w:sz w:val="26"/>
          <w:szCs w:val="28"/>
        </w:rPr>
        <w:t xml:space="preserve"> </w:t>
      </w:r>
      <w:r w:rsidR="00C003B1">
        <w:rPr>
          <w:rFonts w:ascii="Arial" w:hAnsi="Arial" w:cs="Arial"/>
          <w:bCs/>
          <w:i w:val="0"/>
          <w:color w:val="auto"/>
          <w:sz w:val="26"/>
          <w:szCs w:val="28"/>
        </w:rPr>
        <w:t xml:space="preserve"> № </w:t>
      </w:r>
      <w:r w:rsidR="00E70D8B">
        <w:rPr>
          <w:rFonts w:ascii="Arial" w:hAnsi="Arial" w:cs="Arial"/>
          <w:bCs/>
          <w:i w:val="0"/>
          <w:color w:val="auto"/>
          <w:sz w:val="26"/>
          <w:szCs w:val="28"/>
        </w:rPr>
        <w:t>246</w:t>
      </w:r>
    </w:p>
    <w:p w:rsidR="00750902" w:rsidRPr="00C003B1" w:rsidRDefault="00750902" w:rsidP="00C8476F">
      <w:pPr>
        <w:rPr>
          <w:sz w:val="28"/>
          <w:szCs w:val="28"/>
        </w:rPr>
      </w:pPr>
    </w:p>
    <w:p w:rsidR="00C003B1" w:rsidRPr="00C003B1" w:rsidRDefault="00C003B1" w:rsidP="00C8476F">
      <w:pPr>
        <w:rPr>
          <w:sz w:val="28"/>
          <w:szCs w:val="28"/>
        </w:rPr>
      </w:pPr>
    </w:p>
    <w:p w:rsidR="0092106C" w:rsidRPr="00FC533A" w:rsidRDefault="0092106C" w:rsidP="005358EB">
      <w:pPr>
        <w:rPr>
          <w:b/>
          <w:sz w:val="28"/>
        </w:rPr>
      </w:pPr>
    </w:p>
    <w:p w:rsidR="006E02B0" w:rsidRPr="00B47BDA" w:rsidRDefault="0092106C" w:rsidP="00F2417D">
      <w:pPr>
        <w:tabs>
          <w:tab w:val="left" w:pos="5280"/>
        </w:tabs>
        <w:ind w:right="41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47BDA" w:rsidRPr="00B47BDA">
        <w:rPr>
          <w:b/>
          <w:sz w:val="28"/>
          <w:szCs w:val="28"/>
        </w:rPr>
        <w:t>передаче</w:t>
      </w:r>
      <w:r w:rsidR="00B47BDA">
        <w:rPr>
          <w:b/>
          <w:sz w:val="28"/>
          <w:szCs w:val="28"/>
        </w:rPr>
        <w:t xml:space="preserve"> </w:t>
      </w:r>
      <w:r w:rsidR="00B47BDA" w:rsidRPr="00B47BDA">
        <w:rPr>
          <w:b/>
          <w:sz w:val="28"/>
          <w:szCs w:val="28"/>
        </w:rPr>
        <w:t>осуществления</w:t>
      </w:r>
      <w:r>
        <w:rPr>
          <w:b/>
          <w:sz w:val="28"/>
          <w:szCs w:val="28"/>
        </w:rPr>
        <w:t xml:space="preserve"> </w:t>
      </w:r>
      <w:r w:rsidR="00B47BDA" w:rsidRPr="00B47BDA">
        <w:rPr>
          <w:b/>
          <w:sz w:val="28"/>
          <w:szCs w:val="28"/>
        </w:rPr>
        <w:t>части</w:t>
      </w:r>
      <w:r w:rsidR="00F2417D">
        <w:rPr>
          <w:b/>
          <w:sz w:val="28"/>
          <w:szCs w:val="28"/>
        </w:rPr>
        <w:t xml:space="preserve"> </w:t>
      </w:r>
      <w:r w:rsidR="00BD481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олномочий </w:t>
      </w:r>
      <w:r w:rsidR="00F44543">
        <w:rPr>
          <w:b/>
          <w:sz w:val="28"/>
          <w:szCs w:val="28"/>
        </w:rPr>
        <w:t>Коротковского</w:t>
      </w:r>
      <w:r w:rsidR="00B47BDA" w:rsidRPr="00B47BDA">
        <w:rPr>
          <w:b/>
          <w:sz w:val="28"/>
          <w:szCs w:val="28"/>
        </w:rPr>
        <w:t xml:space="preserve"> </w:t>
      </w:r>
      <w:r w:rsidR="00F2417D">
        <w:rPr>
          <w:b/>
          <w:sz w:val="28"/>
          <w:szCs w:val="28"/>
        </w:rPr>
        <w:t xml:space="preserve">сельского </w:t>
      </w:r>
      <w:r w:rsidR="00B47BDA" w:rsidRPr="00B47BDA">
        <w:rPr>
          <w:b/>
          <w:sz w:val="28"/>
          <w:szCs w:val="28"/>
        </w:rPr>
        <w:t>пос</w:t>
      </w:r>
      <w:r w:rsidR="00F2417D">
        <w:rPr>
          <w:b/>
          <w:sz w:val="28"/>
          <w:szCs w:val="28"/>
        </w:rPr>
        <w:t xml:space="preserve">еления по организации наружного </w:t>
      </w:r>
      <w:r w:rsidR="00B47BDA" w:rsidRPr="00B47BDA">
        <w:rPr>
          <w:b/>
          <w:sz w:val="28"/>
          <w:szCs w:val="28"/>
        </w:rPr>
        <w:t xml:space="preserve">освещения </w:t>
      </w:r>
      <w:r w:rsidR="00B47BDA">
        <w:rPr>
          <w:b/>
          <w:sz w:val="28"/>
          <w:szCs w:val="28"/>
        </w:rPr>
        <w:t>т</w:t>
      </w:r>
      <w:r w:rsidR="00B47BDA" w:rsidRPr="00B47BDA">
        <w:rPr>
          <w:b/>
          <w:sz w:val="28"/>
          <w:szCs w:val="28"/>
        </w:rPr>
        <w:t xml:space="preserve">ерритории поселения  </w:t>
      </w:r>
    </w:p>
    <w:p w:rsidR="00712731" w:rsidRDefault="00712731" w:rsidP="00B8165B">
      <w:pPr>
        <w:pStyle w:val="ConsPlusNonformat"/>
        <w:widowControl/>
        <w:jc w:val="both"/>
        <w:rPr>
          <w:sz w:val="28"/>
          <w:szCs w:val="28"/>
        </w:rPr>
      </w:pPr>
    </w:p>
    <w:p w:rsidR="00667645" w:rsidRDefault="00667645" w:rsidP="00B8165B">
      <w:pPr>
        <w:pStyle w:val="ConsPlusNonformat"/>
        <w:widowControl/>
        <w:jc w:val="both"/>
        <w:rPr>
          <w:sz w:val="28"/>
          <w:szCs w:val="28"/>
        </w:rPr>
      </w:pPr>
    </w:p>
    <w:p w:rsidR="0092106C" w:rsidRDefault="0092106C" w:rsidP="00B8165B">
      <w:pPr>
        <w:pStyle w:val="ConsPlusNonformat"/>
        <w:widowControl/>
        <w:jc w:val="both"/>
        <w:rPr>
          <w:sz w:val="28"/>
          <w:szCs w:val="28"/>
        </w:rPr>
      </w:pPr>
    </w:p>
    <w:p w:rsidR="00AF271E" w:rsidRPr="0092106C" w:rsidRDefault="0092106C" w:rsidP="0092106C">
      <w:pPr>
        <w:ind w:firstLine="708"/>
        <w:jc w:val="both"/>
        <w:rPr>
          <w:b/>
          <w:sz w:val="28"/>
          <w:szCs w:val="28"/>
        </w:rPr>
      </w:pPr>
      <w:proofErr w:type="gramStart"/>
      <w:r w:rsidRPr="0092106C">
        <w:rPr>
          <w:sz w:val="28"/>
          <w:szCs w:val="28"/>
        </w:rPr>
        <w:t>В</w:t>
      </w:r>
      <w:r w:rsidR="00B8165B" w:rsidRPr="0092106C">
        <w:rPr>
          <w:sz w:val="28"/>
          <w:szCs w:val="28"/>
        </w:rPr>
        <w:t xml:space="preserve"> соотве</w:t>
      </w:r>
      <w:r w:rsidR="0000204D" w:rsidRPr="0092106C">
        <w:rPr>
          <w:sz w:val="28"/>
          <w:szCs w:val="28"/>
        </w:rPr>
        <w:t xml:space="preserve">тствии с </w:t>
      </w:r>
      <w:r w:rsidR="00B8165B" w:rsidRPr="0092106C">
        <w:rPr>
          <w:sz w:val="28"/>
          <w:szCs w:val="28"/>
        </w:rPr>
        <w:t>Федеральн</w:t>
      </w:r>
      <w:r w:rsidR="006E02B0" w:rsidRPr="0092106C">
        <w:rPr>
          <w:sz w:val="28"/>
          <w:szCs w:val="28"/>
        </w:rPr>
        <w:t>ым</w:t>
      </w:r>
      <w:r w:rsidR="00B8165B" w:rsidRPr="0092106C">
        <w:rPr>
          <w:sz w:val="28"/>
          <w:szCs w:val="28"/>
        </w:rPr>
        <w:t xml:space="preserve"> закон</w:t>
      </w:r>
      <w:r w:rsidR="006E02B0" w:rsidRPr="0092106C">
        <w:rPr>
          <w:sz w:val="28"/>
          <w:szCs w:val="28"/>
        </w:rPr>
        <w:t xml:space="preserve">ом </w:t>
      </w:r>
      <w:r w:rsidR="0000204D" w:rsidRPr="0092106C">
        <w:rPr>
          <w:sz w:val="28"/>
          <w:szCs w:val="28"/>
        </w:rPr>
        <w:t>от</w:t>
      </w:r>
      <w:r w:rsidR="003426A2" w:rsidRPr="0092106C">
        <w:rPr>
          <w:sz w:val="28"/>
          <w:szCs w:val="28"/>
        </w:rPr>
        <w:t xml:space="preserve"> 6 октября 2003 года №</w:t>
      </w:r>
      <w:r w:rsidRPr="0092106C">
        <w:rPr>
          <w:sz w:val="28"/>
          <w:szCs w:val="28"/>
        </w:rPr>
        <w:t xml:space="preserve"> </w:t>
      </w:r>
      <w:r w:rsidR="003426A2" w:rsidRPr="0092106C">
        <w:rPr>
          <w:sz w:val="28"/>
          <w:szCs w:val="28"/>
        </w:rPr>
        <w:t>131-ФЗ «</w:t>
      </w:r>
      <w:r w:rsidR="00B8165B" w:rsidRPr="0092106C">
        <w:rPr>
          <w:sz w:val="28"/>
          <w:szCs w:val="28"/>
        </w:rPr>
        <w:t>Об общих принципах организации местного самоуп</w:t>
      </w:r>
      <w:r w:rsidR="003426A2" w:rsidRPr="0092106C">
        <w:rPr>
          <w:sz w:val="28"/>
          <w:szCs w:val="28"/>
        </w:rPr>
        <w:t>равления в Российской Федерации»</w:t>
      </w:r>
      <w:r w:rsidR="004418C7" w:rsidRPr="0092106C">
        <w:rPr>
          <w:sz w:val="28"/>
          <w:szCs w:val="28"/>
        </w:rPr>
        <w:t xml:space="preserve">, </w:t>
      </w:r>
      <w:r w:rsidR="00430D70" w:rsidRPr="0092106C">
        <w:rPr>
          <w:sz w:val="28"/>
          <w:szCs w:val="28"/>
        </w:rPr>
        <w:t>постановлени</w:t>
      </w:r>
      <w:r w:rsidR="00B57FA6" w:rsidRPr="0092106C">
        <w:rPr>
          <w:sz w:val="28"/>
          <w:szCs w:val="28"/>
        </w:rPr>
        <w:t>ем</w:t>
      </w:r>
      <w:r w:rsidR="00430D70" w:rsidRPr="0092106C">
        <w:rPr>
          <w:sz w:val="28"/>
          <w:szCs w:val="28"/>
        </w:rPr>
        <w:t xml:space="preserve"> Правительства Белгородской облас</w:t>
      </w:r>
      <w:r w:rsidR="00474F8F">
        <w:rPr>
          <w:sz w:val="28"/>
          <w:szCs w:val="28"/>
        </w:rPr>
        <w:t>ти от 14 февраля 2011 года № 54–</w:t>
      </w:r>
      <w:proofErr w:type="spellStart"/>
      <w:r w:rsidR="00430D70" w:rsidRPr="0092106C">
        <w:rPr>
          <w:sz w:val="28"/>
          <w:szCs w:val="28"/>
        </w:rPr>
        <w:t>пп</w:t>
      </w:r>
      <w:proofErr w:type="spellEnd"/>
      <w:r w:rsidR="00430D70" w:rsidRPr="0092106C">
        <w:rPr>
          <w:sz w:val="28"/>
          <w:szCs w:val="28"/>
        </w:rPr>
        <w:t xml:space="preserve"> «Об организации наружного освещения населенных пунктов на тер</w:t>
      </w:r>
      <w:r w:rsidRPr="0092106C">
        <w:rPr>
          <w:sz w:val="28"/>
          <w:szCs w:val="28"/>
        </w:rPr>
        <w:t>ритории</w:t>
      </w:r>
      <w:r w:rsidR="0000204D" w:rsidRPr="0092106C">
        <w:rPr>
          <w:sz w:val="28"/>
          <w:szCs w:val="28"/>
        </w:rPr>
        <w:t xml:space="preserve"> Белгородской области»,</w:t>
      </w:r>
      <w:r w:rsidR="00430D70" w:rsidRPr="0092106C">
        <w:rPr>
          <w:sz w:val="28"/>
          <w:szCs w:val="28"/>
        </w:rPr>
        <w:t xml:space="preserve"> постановлени</w:t>
      </w:r>
      <w:r w:rsidR="0000204D" w:rsidRPr="0092106C">
        <w:rPr>
          <w:sz w:val="28"/>
          <w:szCs w:val="28"/>
        </w:rPr>
        <w:t>ем</w:t>
      </w:r>
      <w:r w:rsidR="00430D70" w:rsidRPr="0092106C">
        <w:rPr>
          <w:sz w:val="28"/>
          <w:szCs w:val="28"/>
        </w:rPr>
        <w:t xml:space="preserve"> Правительства Белг</w:t>
      </w:r>
      <w:r w:rsidRPr="0092106C">
        <w:rPr>
          <w:sz w:val="28"/>
          <w:szCs w:val="28"/>
        </w:rPr>
        <w:t xml:space="preserve">ородской области от 24 октября </w:t>
      </w:r>
      <w:r w:rsidR="00430D70" w:rsidRPr="0092106C">
        <w:rPr>
          <w:sz w:val="28"/>
          <w:szCs w:val="28"/>
        </w:rPr>
        <w:t>2011 года № 382-пп «Об утверждении порядка предоставления и расходования субсидий областного бюджета бюджетам</w:t>
      </w:r>
      <w:proofErr w:type="gramEnd"/>
      <w:r w:rsidR="00430D70" w:rsidRPr="0092106C">
        <w:rPr>
          <w:sz w:val="28"/>
          <w:szCs w:val="28"/>
        </w:rPr>
        <w:t xml:space="preserve"> муниципальных районов области по организации наружного освещения населенных пунктов Белгородской области», постановлением администрации муниципального района «Корочанский район</w:t>
      </w:r>
      <w:r w:rsidRPr="0092106C">
        <w:rPr>
          <w:sz w:val="28"/>
          <w:szCs w:val="28"/>
        </w:rPr>
        <w:t xml:space="preserve">» от 02 декабря 2011 года № 862 </w:t>
      </w:r>
      <w:r w:rsidR="00430D70" w:rsidRPr="0092106C">
        <w:rPr>
          <w:sz w:val="28"/>
          <w:szCs w:val="28"/>
        </w:rPr>
        <w:t>«Об определении уполномоченного органа по организации наружного освещения населенных пунктов на территории муниципального района «Корочанский район»</w:t>
      </w:r>
      <w:r w:rsidR="000832EA" w:rsidRPr="0092106C">
        <w:rPr>
          <w:sz w:val="28"/>
          <w:szCs w:val="28"/>
        </w:rPr>
        <w:t xml:space="preserve">, </w:t>
      </w:r>
      <w:r w:rsidR="0000204D" w:rsidRPr="0092106C">
        <w:rPr>
          <w:sz w:val="28"/>
          <w:szCs w:val="28"/>
        </w:rPr>
        <w:t xml:space="preserve">земское собрание </w:t>
      </w:r>
      <w:r w:rsidR="00F44543" w:rsidRPr="0092106C">
        <w:rPr>
          <w:sz w:val="28"/>
          <w:szCs w:val="28"/>
        </w:rPr>
        <w:t>Коротковского</w:t>
      </w:r>
      <w:r w:rsidR="0000204D" w:rsidRPr="0092106C">
        <w:rPr>
          <w:sz w:val="28"/>
          <w:szCs w:val="28"/>
        </w:rPr>
        <w:t xml:space="preserve"> </w:t>
      </w:r>
      <w:r w:rsidR="0008402B">
        <w:rPr>
          <w:sz w:val="28"/>
          <w:szCs w:val="28"/>
        </w:rPr>
        <w:t>сельского поселения</w:t>
      </w:r>
      <w:r w:rsidR="0000204D" w:rsidRPr="0092106C">
        <w:rPr>
          <w:sz w:val="28"/>
          <w:szCs w:val="28"/>
        </w:rPr>
        <w:t xml:space="preserve"> </w:t>
      </w:r>
      <w:proofErr w:type="spellStart"/>
      <w:proofErr w:type="gramStart"/>
      <w:r w:rsidR="003426A2" w:rsidRPr="0092106C">
        <w:rPr>
          <w:b/>
          <w:sz w:val="28"/>
          <w:szCs w:val="28"/>
        </w:rPr>
        <w:t>р</w:t>
      </w:r>
      <w:proofErr w:type="spellEnd"/>
      <w:proofErr w:type="gramEnd"/>
      <w:r w:rsidR="00C671E5" w:rsidRPr="0092106C">
        <w:rPr>
          <w:b/>
          <w:sz w:val="28"/>
          <w:szCs w:val="28"/>
        </w:rPr>
        <w:t xml:space="preserve"> </w:t>
      </w:r>
      <w:r w:rsidR="003426A2" w:rsidRPr="0092106C">
        <w:rPr>
          <w:b/>
          <w:sz w:val="28"/>
          <w:szCs w:val="28"/>
        </w:rPr>
        <w:t>е</w:t>
      </w:r>
      <w:r w:rsidR="00C671E5" w:rsidRPr="0092106C">
        <w:rPr>
          <w:b/>
          <w:sz w:val="28"/>
          <w:szCs w:val="28"/>
        </w:rPr>
        <w:t xml:space="preserve"> </w:t>
      </w:r>
      <w:proofErr w:type="spellStart"/>
      <w:r w:rsidR="003426A2" w:rsidRPr="0092106C">
        <w:rPr>
          <w:b/>
          <w:sz w:val="28"/>
          <w:szCs w:val="28"/>
        </w:rPr>
        <w:t>ш</w:t>
      </w:r>
      <w:proofErr w:type="spellEnd"/>
      <w:r w:rsidR="00C671E5" w:rsidRPr="0092106C">
        <w:rPr>
          <w:b/>
          <w:sz w:val="28"/>
          <w:szCs w:val="28"/>
        </w:rPr>
        <w:t xml:space="preserve"> </w:t>
      </w:r>
      <w:r w:rsidR="003426A2" w:rsidRPr="0092106C">
        <w:rPr>
          <w:b/>
          <w:sz w:val="28"/>
          <w:szCs w:val="28"/>
        </w:rPr>
        <w:t>и</w:t>
      </w:r>
      <w:r w:rsidR="00C671E5" w:rsidRPr="0092106C">
        <w:rPr>
          <w:b/>
          <w:sz w:val="28"/>
          <w:szCs w:val="28"/>
        </w:rPr>
        <w:t xml:space="preserve"> </w:t>
      </w:r>
      <w:r w:rsidR="003426A2" w:rsidRPr="0092106C">
        <w:rPr>
          <w:b/>
          <w:sz w:val="28"/>
          <w:szCs w:val="28"/>
        </w:rPr>
        <w:t>л</w:t>
      </w:r>
      <w:r w:rsidR="00336F12" w:rsidRPr="0092106C">
        <w:rPr>
          <w:b/>
          <w:sz w:val="28"/>
          <w:szCs w:val="28"/>
        </w:rPr>
        <w:t xml:space="preserve"> о</w:t>
      </w:r>
      <w:r w:rsidR="003426A2" w:rsidRPr="0092106C">
        <w:rPr>
          <w:b/>
          <w:sz w:val="28"/>
          <w:szCs w:val="28"/>
        </w:rPr>
        <w:t>:</w:t>
      </w:r>
    </w:p>
    <w:p w:rsidR="00667645" w:rsidRDefault="009B61A4" w:rsidP="00B47BDA">
      <w:pPr>
        <w:ind w:firstLine="709"/>
        <w:jc w:val="both"/>
        <w:rPr>
          <w:sz w:val="28"/>
          <w:szCs w:val="28"/>
        </w:rPr>
      </w:pPr>
      <w:r w:rsidRPr="00BA11D9">
        <w:rPr>
          <w:sz w:val="28"/>
          <w:szCs w:val="28"/>
        </w:rPr>
        <w:t>1.</w:t>
      </w:r>
      <w:r w:rsidR="00DE3561" w:rsidRPr="00BA11D9">
        <w:rPr>
          <w:sz w:val="28"/>
          <w:szCs w:val="28"/>
        </w:rPr>
        <w:t xml:space="preserve"> </w:t>
      </w:r>
      <w:r w:rsidR="00451F5F">
        <w:rPr>
          <w:sz w:val="28"/>
          <w:szCs w:val="28"/>
        </w:rPr>
        <w:t>Передать</w:t>
      </w:r>
      <w:r w:rsidR="00E12B2C" w:rsidRPr="00BA11D9">
        <w:rPr>
          <w:sz w:val="28"/>
          <w:szCs w:val="28"/>
        </w:rPr>
        <w:t xml:space="preserve"> </w:t>
      </w:r>
      <w:r w:rsidR="00B57FA6">
        <w:rPr>
          <w:sz w:val="28"/>
          <w:szCs w:val="28"/>
        </w:rPr>
        <w:t>а</w:t>
      </w:r>
      <w:r w:rsidR="008E56AF">
        <w:rPr>
          <w:sz w:val="28"/>
          <w:szCs w:val="28"/>
        </w:rPr>
        <w:t xml:space="preserve">дминистрации муниципального района «Корочанский район» Белгородской области </w:t>
      </w:r>
      <w:r w:rsidR="006E02B0" w:rsidRPr="00BA11D9">
        <w:rPr>
          <w:sz w:val="28"/>
          <w:szCs w:val="28"/>
        </w:rPr>
        <w:t xml:space="preserve">осуществление </w:t>
      </w:r>
      <w:r w:rsidR="00E12B2C" w:rsidRPr="00BA11D9">
        <w:rPr>
          <w:sz w:val="28"/>
          <w:szCs w:val="28"/>
        </w:rPr>
        <w:t>част</w:t>
      </w:r>
      <w:r w:rsidR="006E02B0" w:rsidRPr="00BA11D9">
        <w:rPr>
          <w:sz w:val="28"/>
          <w:szCs w:val="28"/>
        </w:rPr>
        <w:t>и</w:t>
      </w:r>
      <w:r w:rsidR="00E12B2C" w:rsidRPr="00BA11D9">
        <w:rPr>
          <w:sz w:val="28"/>
          <w:szCs w:val="28"/>
        </w:rPr>
        <w:t xml:space="preserve"> полномочий </w:t>
      </w:r>
      <w:r w:rsidR="006E02B0" w:rsidRPr="00BA11D9">
        <w:rPr>
          <w:sz w:val="28"/>
          <w:szCs w:val="28"/>
        </w:rPr>
        <w:t xml:space="preserve">органов местного самоуправления </w:t>
      </w:r>
      <w:r w:rsidR="00F44543">
        <w:rPr>
          <w:sz w:val="28"/>
          <w:szCs w:val="28"/>
        </w:rPr>
        <w:t>Коротковского</w:t>
      </w:r>
      <w:r w:rsidR="00451F5F" w:rsidRPr="00AA0671">
        <w:rPr>
          <w:color w:val="00B050"/>
          <w:sz w:val="28"/>
          <w:szCs w:val="28"/>
        </w:rPr>
        <w:t xml:space="preserve"> </w:t>
      </w:r>
      <w:r w:rsidR="00451F5F" w:rsidRPr="0000204D">
        <w:rPr>
          <w:sz w:val="28"/>
          <w:szCs w:val="28"/>
        </w:rPr>
        <w:t>сельского поселения муниципального</w:t>
      </w:r>
      <w:r w:rsidR="003035EF" w:rsidRPr="0000204D">
        <w:rPr>
          <w:sz w:val="28"/>
          <w:szCs w:val="28"/>
        </w:rPr>
        <w:t xml:space="preserve"> </w:t>
      </w:r>
      <w:r w:rsidR="00451F5F" w:rsidRPr="0000204D">
        <w:rPr>
          <w:sz w:val="28"/>
          <w:szCs w:val="28"/>
        </w:rPr>
        <w:t xml:space="preserve">района «Корочанский район» </w:t>
      </w:r>
      <w:r w:rsidR="0000204D">
        <w:rPr>
          <w:sz w:val="28"/>
          <w:szCs w:val="28"/>
        </w:rPr>
        <w:t xml:space="preserve">Белгородской области </w:t>
      </w:r>
      <w:r w:rsidR="006E02B0" w:rsidRPr="00BA11D9">
        <w:rPr>
          <w:sz w:val="28"/>
          <w:szCs w:val="28"/>
        </w:rPr>
        <w:t xml:space="preserve">по </w:t>
      </w:r>
      <w:r w:rsidR="0000204D">
        <w:rPr>
          <w:sz w:val="28"/>
          <w:szCs w:val="28"/>
        </w:rPr>
        <w:t>организации</w:t>
      </w:r>
      <w:r w:rsidR="00E12B2C" w:rsidRPr="00BA11D9">
        <w:rPr>
          <w:sz w:val="28"/>
          <w:szCs w:val="28"/>
        </w:rPr>
        <w:t xml:space="preserve"> </w:t>
      </w:r>
      <w:r w:rsidR="00BA11D9" w:rsidRPr="00BA11D9">
        <w:rPr>
          <w:sz w:val="28"/>
          <w:szCs w:val="28"/>
        </w:rPr>
        <w:t>наружного освещения территори</w:t>
      </w:r>
      <w:r w:rsidR="00B57FA6">
        <w:rPr>
          <w:sz w:val="28"/>
          <w:szCs w:val="28"/>
        </w:rPr>
        <w:t>и</w:t>
      </w:r>
      <w:r w:rsidR="00BA11D9">
        <w:rPr>
          <w:sz w:val="28"/>
          <w:szCs w:val="28"/>
        </w:rPr>
        <w:t xml:space="preserve"> </w:t>
      </w:r>
      <w:r w:rsidR="005358EB">
        <w:rPr>
          <w:sz w:val="28"/>
          <w:szCs w:val="28"/>
        </w:rPr>
        <w:t>поселения</w:t>
      </w:r>
      <w:r w:rsidR="00BA11D9" w:rsidRPr="00CA0B14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="00BA11D9" w:rsidRPr="00BA11D9">
        <w:rPr>
          <w:sz w:val="28"/>
          <w:szCs w:val="28"/>
        </w:rPr>
        <w:t xml:space="preserve"> </w:t>
      </w:r>
      <w:r w:rsidR="00655CF5" w:rsidRPr="00BA11D9">
        <w:rPr>
          <w:sz w:val="28"/>
          <w:szCs w:val="28"/>
        </w:rPr>
        <w:t xml:space="preserve">с </w:t>
      </w:r>
      <w:r w:rsidR="0092106C">
        <w:rPr>
          <w:sz w:val="28"/>
          <w:szCs w:val="28"/>
        </w:rPr>
        <w:t>01 января</w:t>
      </w:r>
      <w:r w:rsidR="00FC533A">
        <w:rPr>
          <w:sz w:val="28"/>
          <w:szCs w:val="28"/>
        </w:rPr>
        <w:t xml:space="preserve"> 20</w:t>
      </w:r>
      <w:r w:rsidR="00E70D8B">
        <w:rPr>
          <w:sz w:val="28"/>
          <w:szCs w:val="28"/>
        </w:rPr>
        <w:t>23</w:t>
      </w:r>
      <w:r w:rsidR="006274DF">
        <w:rPr>
          <w:sz w:val="28"/>
          <w:szCs w:val="28"/>
        </w:rPr>
        <w:t xml:space="preserve"> </w:t>
      </w:r>
      <w:r w:rsidR="00254FCF">
        <w:rPr>
          <w:sz w:val="28"/>
          <w:szCs w:val="28"/>
        </w:rPr>
        <w:t xml:space="preserve">года </w:t>
      </w:r>
      <w:r w:rsidR="00F2417D">
        <w:rPr>
          <w:sz w:val="28"/>
          <w:szCs w:val="28"/>
        </w:rPr>
        <w:t>и на плановый период 20</w:t>
      </w:r>
      <w:r w:rsidR="00FC533A">
        <w:rPr>
          <w:sz w:val="28"/>
          <w:szCs w:val="28"/>
        </w:rPr>
        <w:t>2</w:t>
      </w:r>
      <w:r w:rsidR="00E70D8B">
        <w:rPr>
          <w:sz w:val="28"/>
          <w:szCs w:val="28"/>
        </w:rPr>
        <w:t>4</w:t>
      </w:r>
      <w:r w:rsidR="008E56AF">
        <w:rPr>
          <w:sz w:val="28"/>
          <w:szCs w:val="28"/>
        </w:rPr>
        <w:t xml:space="preserve"> и 20</w:t>
      </w:r>
      <w:r w:rsidR="00FC533A">
        <w:rPr>
          <w:sz w:val="28"/>
          <w:szCs w:val="28"/>
        </w:rPr>
        <w:t>2</w:t>
      </w:r>
      <w:r w:rsidR="00E70D8B">
        <w:rPr>
          <w:sz w:val="28"/>
          <w:szCs w:val="28"/>
        </w:rPr>
        <w:t>5</w:t>
      </w:r>
      <w:r w:rsidR="008E56AF">
        <w:rPr>
          <w:sz w:val="28"/>
          <w:szCs w:val="28"/>
        </w:rPr>
        <w:t xml:space="preserve"> год</w:t>
      </w:r>
      <w:r w:rsidR="00B57FA6">
        <w:rPr>
          <w:sz w:val="28"/>
          <w:szCs w:val="28"/>
        </w:rPr>
        <w:t>ов</w:t>
      </w:r>
      <w:r w:rsidR="00655CF5" w:rsidRPr="00BA11D9">
        <w:rPr>
          <w:sz w:val="28"/>
          <w:szCs w:val="28"/>
        </w:rPr>
        <w:t>.</w:t>
      </w:r>
    </w:p>
    <w:p w:rsidR="00C23033" w:rsidRDefault="00871BA6" w:rsidP="00B47BD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00204D">
        <w:rPr>
          <w:sz w:val="28"/>
          <w:szCs w:val="28"/>
        </w:rPr>
        <w:t>Установить, что</w:t>
      </w:r>
      <w:r>
        <w:rPr>
          <w:sz w:val="28"/>
          <w:szCs w:val="28"/>
        </w:rPr>
        <w:t xml:space="preserve"> реализация переданных полномочий осуществляется </w:t>
      </w:r>
      <w:r w:rsidR="0092106C">
        <w:rPr>
          <w:sz w:val="28"/>
          <w:szCs w:val="28"/>
        </w:rPr>
        <w:t xml:space="preserve">за счет </w:t>
      </w:r>
      <w:r w:rsidR="00DD1692">
        <w:rPr>
          <w:sz w:val="28"/>
          <w:szCs w:val="28"/>
        </w:rPr>
        <w:t xml:space="preserve">межбюджетных трансфертов, </w:t>
      </w:r>
      <w:r w:rsidR="004C22AF">
        <w:rPr>
          <w:sz w:val="28"/>
          <w:szCs w:val="28"/>
        </w:rPr>
        <w:t>передаваемых</w:t>
      </w:r>
      <w:r w:rsidR="00DD1692">
        <w:rPr>
          <w:sz w:val="28"/>
          <w:szCs w:val="28"/>
        </w:rPr>
        <w:t xml:space="preserve"> </w:t>
      </w:r>
      <w:r w:rsidR="00DF591D">
        <w:rPr>
          <w:sz w:val="28"/>
          <w:szCs w:val="28"/>
        </w:rPr>
        <w:t>в бюджет</w:t>
      </w:r>
      <w:r w:rsidR="00DD1692">
        <w:rPr>
          <w:sz w:val="28"/>
          <w:szCs w:val="28"/>
        </w:rPr>
        <w:t xml:space="preserve"> муниципального района «Корочанский район» </w:t>
      </w:r>
      <w:r w:rsidR="00DF591D">
        <w:rPr>
          <w:sz w:val="28"/>
          <w:szCs w:val="28"/>
        </w:rPr>
        <w:t>из</w:t>
      </w:r>
      <w:r w:rsidR="00DD1692">
        <w:rPr>
          <w:sz w:val="28"/>
          <w:szCs w:val="28"/>
        </w:rPr>
        <w:t xml:space="preserve"> бю</w:t>
      </w:r>
      <w:r>
        <w:rPr>
          <w:sz w:val="28"/>
          <w:szCs w:val="28"/>
        </w:rPr>
        <w:t>джет</w:t>
      </w:r>
      <w:r w:rsidR="00451F5F">
        <w:rPr>
          <w:sz w:val="28"/>
          <w:szCs w:val="28"/>
        </w:rPr>
        <w:t>а</w:t>
      </w:r>
      <w:r w:rsidR="0000204D">
        <w:rPr>
          <w:color w:val="00B050"/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451F5F" w:rsidRPr="0000204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451F5F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</w:t>
      </w:r>
      <w:r w:rsidR="008E56AF">
        <w:rPr>
          <w:sz w:val="28"/>
          <w:szCs w:val="28"/>
        </w:rPr>
        <w:t>я</w:t>
      </w:r>
      <w:r>
        <w:rPr>
          <w:sz w:val="28"/>
          <w:szCs w:val="28"/>
        </w:rPr>
        <w:t xml:space="preserve"> об утверждении</w:t>
      </w:r>
      <w:r w:rsidR="00DF591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="00DF591D">
        <w:rPr>
          <w:sz w:val="28"/>
          <w:szCs w:val="28"/>
        </w:rPr>
        <w:t xml:space="preserve"> и бюджет</w:t>
      </w:r>
      <w:r w:rsidR="00451F5F">
        <w:rPr>
          <w:sz w:val="28"/>
          <w:szCs w:val="28"/>
        </w:rPr>
        <w:t>а</w:t>
      </w:r>
      <w:r w:rsidR="0000204D">
        <w:rPr>
          <w:color w:val="00B050"/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451F5F" w:rsidRPr="0000204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DF591D">
        <w:rPr>
          <w:sz w:val="28"/>
          <w:szCs w:val="28"/>
        </w:rPr>
        <w:t xml:space="preserve"> </w:t>
      </w:r>
      <w:r>
        <w:rPr>
          <w:sz w:val="28"/>
          <w:szCs w:val="28"/>
        </w:rPr>
        <w:t>на соответствующий финансовый год.</w:t>
      </w:r>
      <w:proofErr w:type="gramEnd"/>
    </w:p>
    <w:p w:rsidR="003E1EE9" w:rsidRPr="00B47BDA" w:rsidRDefault="0092106C" w:rsidP="003E1EE9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0204D" w:rsidRPr="00B47BDA">
        <w:rPr>
          <w:szCs w:val="28"/>
        </w:rPr>
        <w:t>Утвердить Порядок</w:t>
      </w:r>
      <w:r w:rsidR="003E1EE9" w:rsidRPr="00B47BDA">
        <w:rPr>
          <w:szCs w:val="28"/>
        </w:rPr>
        <w:t xml:space="preserve"> и условия предоставления межбюджетных трансфертов, </w:t>
      </w:r>
      <w:r w:rsidR="003E1EE9" w:rsidRPr="00B47BDA">
        <w:rPr>
          <w:bCs/>
          <w:szCs w:val="28"/>
        </w:rPr>
        <w:t xml:space="preserve">предоставляемых </w:t>
      </w:r>
      <w:r w:rsidR="003E1EE9" w:rsidRPr="00B47BDA">
        <w:rPr>
          <w:szCs w:val="28"/>
        </w:rPr>
        <w:t>из бюджет</w:t>
      </w:r>
      <w:r w:rsidR="0000204D" w:rsidRPr="00B47BDA">
        <w:rPr>
          <w:szCs w:val="28"/>
        </w:rPr>
        <w:t xml:space="preserve">а </w:t>
      </w:r>
      <w:r w:rsidR="00F44543">
        <w:rPr>
          <w:szCs w:val="28"/>
        </w:rPr>
        <w:t>Коротковского</w:t>
      </w:r>
      <w:r w:rsidR="00451F5F" w:rsidRPr="00B47BDA">
        <w:rPr>
          <w:szCs w:val="28"/>
        </w:rPr>
        <w:t xml:space="preserve"> сельского поселения муниципального района «Корочанский район»</w:t>
      </w:r>
      <w:r w:rsidR="00451F5F" w:rsidRPr="00B47BDA">
        <w:rPr>
          <w:color w:val="00B050"/>
          <w:szCs w:val="28"/>
        </w:rPr>
        <w:t xml:space="preserve"> </w:t>
      </w:r>
      <w:r w:rsidR="003E1EE9" w:rsidRPr="00B47BDA">
        <w:rPr>
          <w:szCs w:val="28"/>
        </w:rPr>
        <w:t>бюджету муни</w:t>
      </w:r>
      <w:r>
        <w:rPr>
          <w:szCs w:val="28"/>
        </w:rPr>
        <w:t xml:space="preserve">ципального района «Корочанский </w:t>
      </w:r>
      <w:r w:rsidR="003E1EE9" w:rsidRPr="00B47BDA">
        <w:rPr>
          <w:szCs w:val="28"/>
        </w:rPr>
        <w:t>район» Белгородской области на осуществление части полномочий поселени</w:t>
      </w:r>
      <w:r w:rsidR="00B57FA6" w:rsidRPr="00B47BDA">
        <w:rPr>
          <w:szCs w:val="28"/>
        </w:rPr>
        <w:t>я</w:t>
      </w:r>
      <w:r w:rsidR="003E1EE9" w:rsidRPr="00B47BDA">
        <w:rPr>
          <w:szCs w:val="28"/>
        </w:rPr>
        <w:t xml:space="preserve"> по организации </w:t>
      </w:r>
      <w:r w:rsidR="00041D20" w:rsidRPr="00B47BDA">
        <w:rPr>
          <w:szCs w:val="28"/>
        </w:rPr>
        <w:t xml:space="preserve">наружного </w:t>
      </w:r>
      <w:r w:rsidR="006021FD">
        <w:rPr>
          <w:szCs w:val="28"/>
        </w:rPr>
        <w:t>освещения (приложение</w:t>
      </w:r>
      <w:r w:rsidR="003E1EE9" w:rsidRPr="00B47BDA">
        <w:rPr>
          <w:szCs w:val="28"/>
        </w:rPr>
        <w:t xml:space="preserve"> 1).</w:t>
      </w:r>
    </w:p>
    <w:p w:rsidR="00A63465" w:rsidRDefault="0092106C" w:rsidP="00712731">
      <w:pPr>
        <w:pStyle w:val="af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E1EE9" w:rsidRPr="0085764A">
        <w:rPr>
          <w:szCs w:val="28"/>
        </w:rPr>
        <w:t>Утвердить Методику расчета межбюджетных трансфертов, предо</w:t>
      </w:r>
      <w:r w:rsidR="003E1EE9">
        <w:rPr>
          <w:szCs w:val="28"/>
        </w:rPr>
        <w:t>ставляемых из бюджет</w:t>
      </w:r>
      <w:r w:rsidR="00451F5F">
        <w:rPr>
          <w:szCs w:val="28"/>
        </w:rPr>
        <w:t>а</w:t>
      </w:r>
      <w:r w:rsidR="003E1EE9" w:rsidRPr="0000204D">
        <w:rPr>
          <w:szCs w:val="28"/>
        </w:rPr>
        <w:t xml:space="preserve"> </w:t>
      </w:r>
      <w:r w:rsidR="00F44543">
        <w:rPr>
          <w:szCs w:val="28"/>
        </w:rPr>
        <w:t>Коротковского</w:t>
      </w:r>
      <w:r w:rsidR="00451F5F" w:rsidRPr="0000204D">
        <w:rPr>
          <w:szCs w:val="28"/>
        </w:rPr>
        <w:t xml:space="preserve"> сельского поселения муниципального района «Корочанский район»</w:t>
      </w:r>
      <w:r w:rsidR="00451F5F">
        <w:rPr>
          <w:color w:val="00B050"/>
          <w:szCs w:val="28"/>
        </w:rPr>
        <w:t xml:space="preserve"> </w:t>
      </w:r>
      <w:r w:rsidR="003E1EE9" w:rsidRPr="0085764A">
        <w:rPr>
          <w:szCs w:val="28"/>
        </w:rPr>
        <w:t>бюджету мун</w:t>
      </w:r>
      <w:r>
        <w:rPr>
          <w:szCs w:val="28"/>
        </w:rPr>
        <w:t xml:space="preserve">иципального района «Корочанский район» Белгородской области </w:t>
      </w:r>
      <w:r w:rsidR="003E1EE9" w:rsidRPr="0085764A">
        <w:rPr>
          <w:szCs w:val="28"/>
        </w:rPr>
        <w:t xml:space="preserve">на осуществление </w:t>
      </w:r>
      <w:r w:rsidR="003E1EE9">
        <w:rPr>
          <w:szCs w:val="28"/>
        </w:rPr>
        <w:t xml:space="preserve">части </w:t>
      </w:r>
      <w:r w:rsidR="003E1EE9" w:rsidRPr="0085764A">
        <w:rPr>
          <w:szCs w:val="28"/>
        </w:rPr>
        <w:t>полномочий поселени</w:t>
      </w:r>
      <w:r w:rsidR="00B57FA6">
        <w:rPr>
          <w:szCs w:val="28"/>
        </w:rPr>
        <w:t>я</w:t>
      </w:r>
      <w:r w:rsidR="003E1EE9" w:rsidRPr="0085764A">
        <w:rPr>
          <w:szCs w:val="28"/>
        </w:rPr>
        <w:t xml:space="preserve"> </w:t>
      </w:r>
      <w:r w:rsidR="0000204D">
        <w:rPr>
          <w:szCs w:val="28"/>
        </w:rPr>
        <w:t>по организации наружного</w:t>
      </w:r>
      <w:r w:rsidR="003E1EE9" w:rsidRPr="0026350A">
        <w:rPr>
          <w:szCs w:val="28"/>
        </w:rPr>
        <w:t xml:space="preserve"> о</w:t>
      </w:r>
      <w:r w:rsidR="003E1EE9">
        <w:rPr>
          <w:szCs w:val="28"/>
        </w:rPr>
        <w:t>свещения</w:t>
      </w:r>
      <w:r w:rsidR="003E1EE9">
        <w:rPr>
          <w:color w:val="FF0000"/>
          <w:szCs w:val="28"/>
        </w:rPr>
        <w:t xml:space="preserve"> </w:t>
      </w:r>
      <w:r w:rsidR="006021FD">
        <w:rPr>
          <w:szCs w:val="28"/>
        </w:rPr>
        <w:t>(приложение</w:t>
      </w:r>
      <w:r w:rsidR="00136B50">
        <w:rPr>
          <w:szCs w:val="28"/>
        </w:rPr>
        <w:t xml:space="preserve"> </w:t>
      </w:r>
      <w:r w:rsidR="00041D20">
        <w:rPr>
          <w:szCs w:val="28"/>
        </w:rPr>
        <w:t>2</w:t>
      </w:r>
      <w:r w:rsidR="003E1EE9" w:rsidRPr="0085764A">
        <w:rPr>
          <w:szCs w:val="28"/>
        </w:rPr>
        <w:t>).</w:t>
      </w:r>
    </w:p>
    <w:p w:rsidR="00DD1692" w:rsidRPr="00E86251" w:rsidRDefault="003E1EE9" w:rsidP="009D11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6251">
        <w:rPr>
          <w:sz w:val="28"/>
          <w:szCs w:val="28"/>
        </w:rPr>
        <w:t>5</w:t>
      </w:r>
      <w:r w:rsidR="000832EA" w:rsidRPr="00E86251">
        <w:rPr>
          <w:sz w:val="28"/>
          <w:szCs w:val="28"/>
        </w:rPr>
        <w:t>. Утвердить размер</w:t>
      </w:r>
      <w:r w:rsidR="00FC533A">
        <w:rPr>
          <w:sz w:val="28"/>
          <w:szCs w:val="28"/>
        </w:rPr>
        <w:t xml:space="preserve"> межбюджетных трансфертов на 20</w:t>
      </w:r>
      <w:r w:rsidR="00E70D8B">
        <w:rPr>
          <w:sz w:val="28"/>
          <w:szCs w:val="28"/>
        </w:rPr>
        <w:t>23</w:t>
      </w:r>
      <w:r w:rsidR="000832EA" w:rsidRPr="00E86251">
        <w:rPr>
          <w:sz w:val="28"/>
          <w:szCs w:val="28"/>
        </w:rPr>
        <w:t xml:space="preserve"> </w:t>
      </w:r>
      <w:r w:rsidR="0000204D" w:rsidRPr="00E86251">
        <w:rPr>
          <w:sz w:val="28"/>
          <w:szCs w:val="28"/>
        </w:rPr>
        <w:t>год</w:t>
      </w:r>
      <w:r w:rsidRPr="00E86251">
        <w:rPr>
          <w:sz w:val="28"/>
          <w:szCs w:val="28"/>
        </w:rPr>
        <w:t xml:space="preserve"> </w:t>
      </w:r>
      <w:r w:rsidR="000832EA" w:rsidRPr="00E86251">
        <w:rPr>
          <w:sz w:val="28"/>
          <w:szCs w:val="28"/>
        </w:rPr>
        <w:t>в</w:t>
      </w:r>
      <w:r w:rsidRPr="00E86251">
        <w:rPr>
          <w:sz w:val="28"/>
          <w:szCs w:val="28"/>
        </w:rPr>
        <w:t xml:space="preserve"> </w:t>
      </w:r>
      <w:r w:rsidR="00C619AB">
        <w:rPr>
          <w:sz w:val="28"/>
          <w:szCs w:val="28"/>
        </w:rPr>
        <w:t xml:space="preserve">сумме </w:t>
      </w:r>
      <w:r w:rsidR="002A4675">
        <w:rPr>
          <w:sz w:val="28"/>
          <w:szCs w:val="28"/>
        </w:rPr>
        <w:t>189</w:t>
      </w:r>
      <w:r w:rsidR="0000204D" w:rsidRPr="008519D8">
        <w:rPr>
          <w:sz w:val="28"/>
          <w:szCs w:val="28"/>
        </w:rPr>
        <w:t xml:space="preserve"> 000 </w:t>
      </w:r>
      <w:r w:rsidR="000832EA" w:rsidRPr="008519D8">
        <w:rPr>
          <w:sz w:val="28"/>
          <w:szCs w:val="28"/>
        </w:rPr>
        <w:t xml:space="preserve">рублей и на плановый период </w:t>
      </w:r>
      <w:r w:rsidR="00FC533A" w:rsidRPr="008519D8">
        <w:rPr>
          <w:sz w:val="28"/>
          <w:szCs w:val="28"/>
        </w:rPr>
        <w:t>202</w:t>
      </w:r>
      <w:r w:rsidR="00E70D8B">
        <w:rPr>
          <w:sz w:val="28"/>
          <w:szCs w:val="28"/>
        </w:rPr>
        <w:t>4</w:t>
      </w:r>
      <w:r w:rsidR="008E56AF" w:rsidRPr="008519D8">
        <w:rPr>
          <w:sz w:val="28"/>
          <w:szCs w:val="28"/>
        </w:rPr>
        <w:t xml:space="preserve"> и </w:t>
      </w:r>
      <w:r w:rsidR="00FC533A" w:rsidRPr="008519D8">
        <w:rPr>
          <w:sz w:val="28"/>
          <w:szCs w:val="28"/>
        </w:rPr>
        <w:t>202</w:t>
      </w:r>
      <w:r w:rsidR="00E70D8B">
        <w:rPr>
          <w:sz w:val="28"/>
          <w:szCs w:val="28"/>
        </w:rPr>
        <w:t>5</w:t>
      </w:r>
      <w:r w:rsidR="004418C7" w:rsidRPr="008519D8">
        <w:rPr>
          <w:sz w:val="28"/>
          <w:szCs w:val="28"/>
        </w:rPr>
        <w:t xml:space="preserve"> годов</w:t>
      </w:r>
      <w:r w:rsidR="00C62988" w:rsidRPr="008519D8">
        <w:rPr>
          <w:sz w:val="28"/>
          <w:szCs w:val="28"/>
        </w:rPr>
        <w:t xml:space="preserve"> </w:t>
      </w:r>
      <w:r w:rsidR="002A4675">
        <w:rPr>
          <w:sz w:val="28"/>
          <w:szCs w:val="28"/>
        </w:rPr>
        <w:t>196</w:t>
      </w:r>
      <w:r w:rsidR="00F44543" w:rsidRPr="008519D8">
        <w:rPr>
          <w:sz w:val="28"/>
          <w:szCs w:val="28"/>
        </w:rPr>
        <w:t xml:space="preserve"> 000</w:t>
      </w:r>
      <w:r w:rsidR="0000204D" w:rsidRPr="008519D8">
        <w:rPr>
          <w:sz w:val="28"/>
          <w:szCs w:val="28"/>
        </w:rPr>
        <w:t xml:space="preserve"> </w:t>
      </w:r>
      <w:r w:rsidR="00C62988" w:rsidRPr="008519D8">
        <w:rPr>
          <w:sz w:val="28"/>
          <w:szCs w:val="28"/>
        </w:rPr>
        <w:t>рублей и</w:t>
      </w:r>
      <w:r w:rsidR="00FC533A" w:rsidRPr="008519D8">
        <w:rPr>
          <w:sz w:val="28"/>
          <w:szCs w:val="28"/>
        </w:rPr>
        <w:t xml:space="preserve"> </w:t>
      </w:r>
      <w:r w:rsidR="002A4675">
        <w:rPr>
          <w:sz w:val="28"/>
          <w:szCs w:val="28"/>
        </w:rPr>
        <w:t>204</w:t>
      </w:r>
      <w:r w:rsidR="00F44543" w:rsidRPr="008519D8">
        <w:rPr>
          <w:sz w:val="28"/>
          <w:szCs w:val="28"/>
        </w:rPr>
        <w:t xml:space="preserve"> 000</w:t>
      </w:r>
      <w:r w:rsidR="00C62988" w:rsidRPr="00E86251">
        <w:rPr>
          <w:sz w:val="28"/>
          <w:szCs w:val="28"/>
        </w:rPr>
        <w:t xml:space="preserve"> рублей </w:t>
      </w:r>
      <w:r w:rsidR="004418C7" w:rsidRPr="00E86251">
        <w:rPr>
          <w:sz w:val="28"/>
          <w:szCs w:val="28"/>
        </w:rPr>
        <w:t xml:space="preserve">соответственно </w:t>
      </w:r>
      <w:r w:rsidR="00032D68">
        <w:rPr>
          <w:sz w:val="28"/>
          <w:szCs w:val="28"/>
        </w:rPr>
        <w:t>(приложение</w:t>
      </w:r>
      <w:r w:rsidR="00136B50">
        <w:rPr>
          <w:sz w:val="28"/>
          <w:szCs w:val="28"/>
        </w:rPr>
        <w:t xml:space="preserve"> </w:t>
      </w:r>
      <w:r w:rsidRPr="00E86251">
        <w:rPr>
          <w:sz w:val="28"/>
          <w:szCs w:val="28"/>
        </w:rPr>
        <w:t>3</w:t>
      </w:r>
      <w:r w:rsidR="000832EA" w:rsidRPr="00E86251">
        <w:rPr>
          <w:sz w:val="28"/>
          <w:szCs w:val="28"/>
        </w:rPr>
        <w:t>).</w:t>
      </w:r>
    </w:p>
    <w:p w:rsidR="00875B34" w:rsidRDefault="003E1EE9" w:rsidP="00712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1692">
        <w:rPr>
          <w:sz w:val="28"/>
          <w:szCs w:val="28"/>
        </w:rPr>
        <w:t xml:space="preserve">. Определить органом, </w:t>
      </w:r>
      <w:r w:rsidR="00E53F47">
        <w:rPr>
          <w:sz w:val="28"/>
          <w:szCs w:val="28"/>
        </w:rPr>
        <w:t>осуществляющим</w:t>
      </w:r>
      <w:r w:rsidR="00DD1692">
        <w:rPr>
          <w:sz w:val="28"/>
          <w:szCs w:val="28"/>
        </w:rPr>
        <w:t xml:space="preserve"> полномочия </w:t>
      </w:r>
      <w:r w:rsidR="00BA11D9" w:rsidRPr="00BA11D9">
        <w:rPr>
          <w:sz w:val="28"/>
          <w:szCs w:val="28"/>
        </w:rPr>
        <w:t xml:space="preserve">по </w:t>
      </w:r>
      <w:r w:rsidR="00BA11D9">
        <w:rPr>
          <w:sz w:val="28"/>
          <w:szCs w:val="28"/>
        </w:rPr>
        <w:t>организации</w:t>
      </w:r>
      <w:r w:rsidR="00BA11D9" w:rsidRPr="00BA11D9">
        <w:rPr>
          <w:sz w:val="28"/>
          <w:szCs w:val="28"/>
        </w:rPr>
        <w:t xml:space="preserve">  наружного освещения территори</w:t>
      </w:r>
      <w:r w:rsidR="00F44543">
        <w:rPr>
          <w:sz w:val="28"/>
          <w:szCs w:val="28"/>
        </w:rPr>
        <w:t>и</w:t>
      </w:r>
      <w:r w:rsidR="00BA11D9" w:rsidRPr="00BA11D9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451F5F" w:rsidRPr="00AA0671">
        <w:rPr>
          <w:color w:val="00B050"/>
          <w:sz w:val="28"/>
          <w:szCs w:val="28"/>
        </w:rPr>
        <w:t xml:space="preserve"> </w:t>
      </w:r>
      <w:r w:rsidR="00451F5F" w:rsidRPr="0000204D">
        <w:rPr>
          <w:sz w:val="28"/>
          <w:szCs w:val="28"/>
        </w:rPr>
        <w:t>сельского поселения муниципального района «Корочанский район»</w:t>
      </w:r>
      <w:r w:rsidR="00BA11D9" w:rsidRPr="0000204D">
        <w:rPr>
          <w:sz w:val="28"/>
          <w:szCs w:val="28"/>
        </w:rPr>
        <w:t xml:space="preserve"> </w:t>
      </w:r>
      <w:r w:rsidR="00BA11D9" w:rsidRPr="00044860">
        <w:rPr>
          <w:sz w:val="28"/>
          <w:szCs w:val="28"/>
        </w:rPr>
        <w:t>Белгородской области</w:t>
      </w:r>
      <w:r w:rsidR="00BA11D9" w:rsidRPr="00BA11D9">
        <w:rPr>
          <w:sz w:val="28"/>
          <w:szCs w:val="28"/>
        </w:rPr>
        <w:t xml:space="preserve"> </w:t>
      </w:r>
      <w:r w:rsidR="00DD1692">
        <w:rPr>
          <w:sz w:val="28"/>
          <w:szCs w:val="28"/>
        </w:rPr>
        <w:t>- администрацию муниципального района «Корочанский район» Белгородской области.</w:t>
      </w:r>
    </w:p>
    <w:p w:rsidR="00BA11D9" w:rsidRDefault="003E1EE9" w:rsidP="00712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29A3">
        <w:rPr>
          <w:sz w:val="28"/>
          <w:szCs w:val="28"/>
        </w:rPr>
        <w:t xml:space="preserve">. </w:t>
      </w:r>
      <w:r w:rsidR="00E12B2C">
        <w:rPr>
          <w:sz w:val="28"/>
          <w:szCs w:val="28"/>
        </w:rPr>
        <w:t xml:space="preserve">Утвердить </w:t>
      </w:r>
      <w:r w:rsidR="00637006">
        <w:rPr>
          <w:sz w:val="28"/>
          <w:szCs w:val="28"/>
        </w:rPr>
        <w:t xml:space="preserve">проект </w:t>
      </w:r>
      <w:r w:rsidR="0064212E">
        <w:rPr>
          <w:sz w:val="28"/>
          <w:szCs w:val="28"/>
        </w:rPr>
        <w:t>С</w:t>
      </w:r>
      <w:r w:rsidR="00E12B2C">
        <w:rPr>
          <w:sz w:val="28"/>
          <w:szCs w:val="28"/>
        </w:rPr>
        <w:t>оглашени</w:t>
      </w:r>
      <w:r w:rsidR="00637006">
        <w:rPr>
          <w:sz w:val="28"/>
          <w:szCs w:val="28"/>
        </w:rPr>
        <w:t>я</w:t>
      </w:r>
      <w:r w:rsidR="00E12B2C">
        <w:rPr>
          <w:sz w:val="28"/>
          <w:szCs w:val="28"/>
        </w:rPr>
        <w:t xml:space="preserve"> </w:t>
      </w:r>
      <w:r w:rsidR="001E422E" w:rsidRPr="001E422E">
        <w:rPr>
          <w:sz w:val="28"/>
          <w:szCs w:val="28"/>
        </w:rPr>
        <w:t xml:space="preserve">о передаче осуществления части полномочий </w:t>
      </w:r>
      <w:r w:rsidR="00F44543">
        <w:rPr>
          <w:sz w:val="28"/>
          <w:szCs w:val="28"/>
        </w:rPr>
        <w:t>Коротковского</w:t>
      </w:r>
      <w:r w:rsidR="00451F5F" w:rsidRPr="0000204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1E422E">
        <w:rPr>
          <w:sz w:val="28"/>
          <w:szCs w:val="28"/>
        </w:rPr>
        <w:t xml:space="preserve"> </w:t>
      </w:r>
      <w:r w:rsidR="001E422E" w:rsidRPr="001E422E">
        <w:rPr>
          <w:sz w:val="28"/>
          <w:szCs w:val="28"/>
        </w:rPr>
        <w:t xml:space="preserve">по </w:t>
      </w:r>
      <w:r w:rsidR="00BA11D9">
        <w:rPr>
          <w:sz w:val="28"/>
          <w:szCs w:val="28"/>
        </w:rPr>
        <w:t>организации</w:t>
      </w:r>
      <w:r w:rsidR="00BA11D9" w:rsidRPr="00BA11D9">
        <w:rPr>
          <w:sz w:val="28"/>
          <w:szCs w:val="28"/>
        </w:rPr>
        <w:t xml:space="preserve"> наружного освещения территори</w:t>
      </w:r>
      <w:r w:rsidR="00B57FA6">
        <w:rPr>
          <w:sz w:val="28"/>
          <w:szCs w:val="28"/>
        </w:rPr>
        <w:t>и</w:t>
      </w:r>
      <w:r w:rsidR="00BA11D9">
        <w:rPr>
          <w:sz w:val="28"/>
          <w:szCs w:val="28"/>
        </w:rPr>
        <w:t xml:space="preserve"> </w:t>
      </w:r>
      <w:r w:rsidR="00BA11D9" w:rsidRPr="00044860">
        <w:rPr>
          <w:sz w:val="28"/>
          <w:szCs w:val="28"/>
        </w:rPr>
        <w:t>поселени</w:t>
      </w:r>
      <w:r w:rsidR="00B57FA6">
        <w:rPr>
          <w:sz w:val="28"/>
          <w:szCs w:val="28"/>
        </w:rPr>
        <w:t>я</w:t>
      </w:r>
      <w:r w:rsidR="0092106C">
        <w:rPr>
          <w:sz w:val="28"/>
          <w:szCs w:val="28"/>
        </w:rPr>
        <w:t xml:space="preserve"> </w:t>
      </w:r>
      <w:r w:rsidR="00BA11D9" w:rsidRPr="00044860">
        <w:rPr>
          <w:sz w:val="28"/>
          <w:szCs w:val="28"/>
        </w:rPr>
        <w:t>муниципального района «Корочанский район» Белгородской области</w:t>
      </w:r>
      <w:r w:rsidR="00D17A21">
        <w:rPr>
          <w:sz w:val="28"/>
          <w:szCs w:val="28"/>
        </w:rPr>
        <w:t xml:space="preserve"> (</w:t>
      </w:r>
      <w:r w:rsidR="0064212E">
        <w:rPr>
          <w:sz w:val="28"/>
          <w:szCs w:val="28"/>
        </w:rPr>
        <w:t>прилагается</w:t>
      </w:r>
      <w:r w:rsidR="00F7041A">
        <w:rPr>
          <w:sz w:val="28"/>
          <w:szCs w:val="28"/>
        </w:rPr>
        <w:t>)</w:t>
      </w:r>
      <w:r w:rsidR="00BA11D9">
        <w:rPr>
          <w:sz w:val="28"/>
          <w:szCs w:val="28"/>
        </w:rPr>
        <w:t>.</w:t>
      </w:r>
    </w:p>
    <w:p w:rsidR="00871BA6" w:rsidRDefault="003E1EE9" w:rsidP="00451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0DE8" w:rsidRPr="00871BA6">
        <w:rPr>
          <w:sz w:val="28"/>
          <w:szCs w:val="28"/>
        </w:rPr>
        <w:t>.</w:t>
      </w:r>
      <w:r w:rsidR="00AF271E" w:rsidRPr="00871BA6">
        <w:rPr>
          <w:sz w:val="28"/>
          <w:szCs w:val="28"/>
        </w:rPr>
        <w:t xml:space="preserve"> </w:t>
      </w:r>
      <w:r w:rsidR="001E422E" w:rsidRPr="00871BA6">
        <w:rPr>
          <w:sz w:val="28"/>
          <w:szCs w:val="28"/>
        </w:rPr>
        <w:t>Поручить</w:t>
      </w:r>
      <w:r w:rsidR="001E422E">
        <w:t xml:space="preserve"> </w:t>
      </w:r>
      <w:r w:rsidR="00673445">
        <w:rPr>
          <w:sz w:val="28"/>
          <w:szCs w:val="28"/>
        </w:rPr>
        <w:t>главе</w:t>
      </w:r>
      <w:r w:rsidR="00451F5F" w:rsidRPr="0000204D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451F5F" w:rsidRPr="0000204D"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="001E422E">
        <w:rPr>
          <w:sz w:val="28"/>
          <w:szCs w:val="28"/>
        </w:rPr>
        <w:t xml:space="preserve">заключить </w:t>
      </w:r>
      <w:r w:rsidR="00B57FA6">
        <w:rPr>
          <w:sz w:val="28"/>
          <w:szCs w:val="28"/>
        </w:rPr>
        <w:t>С</w:t>
      </w:r>
      <w:r w:rsidR="001E422E">
        <w:rPr>
          <w:sz w:val="28"/>
          <w:szCs w:val="28"/>
        </w:rPr>
        <w:t>оглашени</w:t>
      </w:r>
      <w:r w:rsidR="00B57FA6">
        <w:rPr>
          <w:sz w:val="28"/>
          <w:szCs w:val="28"/>
        </w:rPr>
        <w:t>е</w:t>
      </w:r>
      <w:r w:rsidR="001E422E">
        <w:rPr>
          <w:sz w:val="28"/>
          <w:szCs w:val="28"/>
        </w:rPr>
        <w:t xml:space="preserve"> </w:t>
      </w:r>
      <w:r w:rsidR="00871BA6">
        <w:rPr>
          <w:sz w:val="28"/>
          <w:szCs w:val="28"/>
        </w:rPr>
        <w:t xml:space="preserve">о передаче части полномочий </w:t>
      </w:r>
      <w:r w:rsidR="00BA11D9" w:rsidRPr="00BA11D9">
        <w:rPr>
          <w:sz w:val="28"/>
          <w:szCs w:val="28"/>
        </w:rPr>
        <w:t xml:space="preserve">по </w:t>
      </w:r>
      <w:r w:rsidR="00BA11D9">
        <w:rPr>
          <w:sz w:val="28"/>
          <w:szCs w:val="28"/>
        </w:rPr>
        <w:t>организации</w:t>
      </w:r>
      <w:r w:rsidR="00BA11D9" w:rsidRPr="00BA11D9">
        <w:rPr>
          <w:sz w:val="28"/>
          <w:szCs w:val="28"/>
        </w:rPr>
        <w:t xml:space="preserve"> наружного освещения территори</w:t>
      </w:r>
      <w:r w:rsidR="008B0D69">
        <w:rPr>
          <w:sz w:val="28"/>
          <w:szCs w:val="28"/>
        </w:rPr>
        <w:t>и</w:t>
      </w:r>
      <w:r w:rsidR="00BA11D9" w:rsidRPr="00BA11D9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8B0D69" w:rsidRPr="00AA0671">
        <w:rPr>
          <w:color w:val="00B050"/>
          <w:sz w:val="28"/>
          <w:szCs w:val="28"/>
        </w:rPr>
        <w:t xml:space="preserve"> </w:t>
      </w:r>
      <w:r w:rsidR="008B0D69" w:rsidRPr="0000204D">
        <w:rPr>
          <w:sz w:val="28"/>
          <w:szCs w:val="28"/>
        </w:rPr>
        <w:t xml:space="preserve">сельского поселения муниципального района «Корочанский район» </w:t>
      </w:r>
      <w:r w:rsidR="00BA11D9" w:rsidRPr="00044860">
        <w:rPr>
          <w:sz w:val="28"/>
          <w:szCs w:val="28"/>
        </w:rPr>
        <w:t>Белгородской области</w:t>
      </w:r>
      <w:r w:rsidR="00871BA6" w:rsidRPr="00044860">
        <w:rPr>
          <w:sz w:val="28"/>
          <w:szCs w:val="28"/>
        </w:rPr>
        <w:t>.</w:t>
      </w:r>
    </w:p>
    <w:p w:rsidR="000832EA" w:rsidRDefault="00C671E5" w:rsidP="00712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1EE9">
        <w:rPr>
          <w:sz w:val="28"/>
          <w:szCs w:val="28"/>
        </w:rPr>
        <w:t>9</w:t>
      </w:r>
      <w:r w:rsidR="00E32F68">
        <w:rPr>
          <w:sz w:val="28"/>
          <w:szCs w:val="28"/>
        </w:rPr>
        <w:t>.</w:t>
      </w:r>
      <w:r w:rsidR="00351FA6">
        <w:rPr>
          <w:sz w:val="28"/>
          <w:szCs w:val="28"/>
        </w:rPr>
        <w:t xml:space="preserve"> </w:t>
      </w:r>
      <w:r w:rsidR="00871BA6">
        <w:rPr>
          <w:sz w:val="28"/>
          <w:szCs w:val="28"/>
        </w:rPr>
        <w:t>Данное р</w:t>
      </w:r>
      <w:r w:rsidR="00CF5C50" w:rsidRPr="00CF5C50">
        <w:rPr>
          <w:sz w:val="28"/>
          <w:szCs w:val="28"/>
        </w:rPr>
        <w:t>ешение вст</w:t>
      </w:r>
      <w:r w:rsidR="00CF78F1">
        <w:rPr>
          <w:sz w:val="28"/>
          <w:szCs w:val="28"/>
        </w:rPr>
        <w:t>упает в силу</w:t>
      </w:r>
      <w:r w:rsidR="00FC533A">
        <w:rPr>
          <w:sz w:val="28"/>
          <w:szCs w:val="28"/>
        </w:rPr>
        <w:t xml:space="preserve"> с 01 января 20</w:t>
      </w:r>
      <w:r w:rsidR="00E70D8B">
        <w:rPr>
          <w:sz w:val="28"/>
          <w:szCs w:val="28"/>
        </w:rPr>
        <w:t>23</w:t>
      </w:r>
      <w:r w:rsidR="00AE1318">
        <w:rPr>
          <w:sz w:val="28"/>
          <w:szCs w:val="28"/>
        </w:rPr>
        <w:t xml:space="preserve"> года</w:t>
      </w:r>
      <w:r w:rsidR="00CF5C50" w:rsidRPr="00CF5C50">
        <w:rPr>
          <w:sz w:val="28"/>
          <w:szCs w:val="28"/>
        </w:rPr>
        <w:t>.</w:t>
      </w:r>
    </w:p>
    <w:p w:rsidR="00351FA6" w:rsidRPr="00474F8F" w:rsidRDefault="003E1EE9" w:rsidP="00712731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10</w:t>
      </w:r>
      <w:r w:rsidR="000832EA" w:rsidRPr="00A46553">
        <w:rPr>
          <w:sz w:val="28"/>
          <w:szCs w:val="28"/>
        </w:rPr>
        <w:t xml:space="preserve">. Признать утратившим силу решение </w:t>
      </w:r>
      <w:r w:rsidR="0000204D">
        <w:rPr>
          <w:sz w:val="28"/>
          <w:szCs w:val="28"/>
        </w:rPr>
        <w:t>з</w:t>
      </w:r>
      <w:r w:rsidR="008B0D69">
        <w:rPr>
          <w:sz w:val="28"/>
          <w:szCs w:val="28"/>
        </w:rPr>
        <w:t xml:space="preserve">емского собрания </w:t>
      </w:r>
      <w:r w:rsidR="00F44543">
        <w:rPr>
          <w:sz w:val="28"/>
          <w:szCs w:val="28"/>
        </w:rPr>
        <w:t>Коротковского</w:t>
      </w:r>
      <w:r w:rsidR="008B0D69" w:rsidRPr="00AA0671">
        <w:rPr>
          <w:color w:val="00B050"/>
          <w:sz w:val="28"/>
          <w:szCs w:val="28"/>
        </w:rPr>
        <w:t xml:space="preserve"> </w:t>
      </w:r>
      <w:r w:rsidR="008B0D69" w:rsidRPr="0000204D">
        <w:rPr>
          <w:sz w:val="28"/>
          <w:szCs w:val="28"/>
        </w:rPr>
        <w:t xml:space="preserve">сельского </w:t>
      </w:r>
      <w:r w:rsidR="008B0D69" w:rsidRPr="00E86251">
        <w:rPr>
          <w:sz w:val="28"/>
          <w:szCs w:val="28"/>
        </w:rPr>
        <w:t xml:space="preserve">поселения </w:t>
      </w:r>
      <w:r w:rsidR="00633520" w:rsidRPr="00E86251">
        <w:rPr>
          <w:sz w:val="28"/>
          <w:szCs w:val="28"/>
        </w:rPr>
        <w:t xml:space="preserve">от </w:t>
      </w:r>
      <w:r w:rsidR="00E70D8B">
        <w:rPr>
          <w:sz w:val="28"/>
          <w:szCs w:val="28"/>
        </w:rPr>
        <w:t>03</w:t>
      </w:r>
      <w:r w:rsidR="00FC533A">
        <w:rPr>
          <w:sz w:val="28"/>
          <w:szCs w:val="28"/>
        </w:rPr>
        <w:t xml:space="preserve"> </w:t>
      </w:r>
      <w:r w:rsidR="00E70D8B">
        <w:rPr>
          <w:sz w:val="28"/>
          <w:szCs w:val="28"/>
        </w:rPr>
        <w:t>декабря 2021</w:t>
      </w:r>
      <w:r w:rsidR="0000204D" w:rsidRPr="00E86251">
        <w:rPr>
          <w:sz w:val="28"/>
          <w:szCs w:val="28"/>
        </w:rPr>
        <w:t xml:space="preserve"> года</w:t>
      </w:r>
      <w:r w:rsidR="0064212E" w:rsidRPr="00E86251">
        <w:rPr>
          <w:sz w:val="28"/>
          <w:szCs w:val="28"/>
        </w:rPr>
        <w:t xml:space="preserve"> </w:t>
      </w:r>
      <w:r w:rsidR="00A46553" w:rsidRPr="00E86251">
        <w:rPr>
          <w:sz w:val="28"/>
          <w:szCs w:val="28"/>
        </w:rPr>
        <w:t>№</w:t>
      </w:r>
      <w:r w:rsidR="006021FD" w:rsidRPr="00E86251">
        <w:rPr>
          <w:sz w:val="28"/>
          <w:szCs w:val="28"/>
        </w:rPr>
        <w:t xml:space="preserve"> </w:t>
      </w:r>
      <w:r w:rsidR="00E70D8B">
        <w:rPr>
          <w:sz w:val="28"/>
          <w:szCs w:val="28"/>
        </w:rPr>
        <w:t>186</w:t>
      </w:r>
      <w:r w:rsidR="00A46553" w:rsidRPr="00E86251">
        <w:rPr>
          <w:sz w:val="28"/>
          <w:szCs w:val="28"/>
        </w:rPr>
        <w:t xml:space="preserve"> </w:t>
      </w:r>
      <w:r w:rsidR="000832EA" w:rsidRPr="00E86251">
        <w:rPr>
          <w:sz w:val="28"/>
          <w:szCs w:val="28"/>
        </w:rPr>
        <w:t xml:space="preserve">«О </w:t>
      </w:r>
      <w:r w:rsidR="0064212E" w:rsidRPr="00E86251">
        <w:rPr>
          <w:sz w:val="28"/>
          <w:szCs w:val="28"/>
        </w:rPr>
        <w:t>передаче</w:t>
      </w:r>
      <w:r w:rsidR="000832EA" w:rsidRPr="00E86251">
        <w:rPr>
          <w:sz w:val="28"/>
          <w:szCs w:val="28"/>
        </w:rPr>
        <w:t xml:space="preserve"> осуществления части полномочий </w:t>
      </w:r>
      <w:r w:rsidR="00F44543" w:rsidRPr="00E86251">
        <w:rPr>
          <w:sz w:val="28"/>
          <w:szCs w:val="28"/>
        </w:rPr>
        <w:t>Коротковского</w:t>
      </w:r>
      <w:r w:rsidR="0000204D" w:rsidRPr="00E86251">
        <w:rPr>
          <w:sz w:val="28"/>
          <w:szCs w:val="28"/>
        </w:rPr>
        <w:t xml:space="preserve"> </w:t>
      </w:r>
      <w:r w:rsidR="008B0D69" w:rsidRPr="00E86251">
        <w:rPr>
          <w:sz w:val="28"/>
          <w:szCs w:val="28"/>
        </w:rPr>
        <w:t>сельского</w:t>
      </w:r>
      <w:r w:rsidR="008B0D69" w:rsidRPr="0000204D">
        <w:rPr>
          <w:sz w:val="28"/>
          <w:szCs w:val="28"/>
        </w:rPr>
        <w:t xml:space="preserve"> поселения муниципального района «Корочанский район»</w:t>
      </w:r>
      <w:r w:rsidR="000832EA" w:rsidRPr="0000204D">
        <w:rPr>
          <w:sz w:val="28"/>
          <w:szCs w:val="28"/>
        </w:rPr>
        <w:t xml:space="preserve"> по организации наружного </w:t>
      </w:r>
      <w:r w:rsidR="00712731" w:rsidRPr="0000204D">
        <w:rPr>
          <w:sz w:val="28"/>
          <w:szCs w:val="28"/>
        </w:rPr>
        <w:t>освещения территори</w:t>
      </w:r>
      <w:r w:rsidR="00B57FA6" w:rsidRPr="0000204D">
        <w:rPr>
          <w:sz w:val="28"/>
          <w:szCs w:val="28"/>
        </w:rPr>
        <w:t>и</w:t>
      </w:r>
      <w:r w:rsidR="00712731" w:rsidRPr="0000204D">
        <w:rPr>
          <w:sz w:val="28"/>
          <w:szCs w:val="28"/>
        </w:rPr>
        <w:t xml:space="preserve"> поселени</w:t>
      </w:r>
      <w:r w:rsidR="00B57FA6" w:rsidRPr="0000204D">
        <w:rPr>
          <w:sz w:val="28"/>
          <w:szCs w:val="28"/>
        </w:rPr>
        <w:t>я</w:t>
      </w:r>
      <w:r w:rsidR="00712731" w:rsidRPr="00474F8F">
        <w:rPr>
          <w:sz w:val="28"/>
          <w:szCs w:val="28"/>
        </w:rPr>
        <w:t>».</w:t>
      </w:r>
      <w:r w:rsidR="0000204D" w:rsidRPr="00474F8F">
        <w:rPr>
          <w:sz w:val="28"/>
          <w:szCs w:val="28"/>
          <w:u w:val="single"/>
        </w:rPr>
        <w:t xml:space="preserve"> </w:t>
      </w:r>
    </w:p>
    <w:p w:rsidR="00537D72" w:rsidRDefault="00537D72" w:rsidP="00537D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Pr="00351F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</w:t>
      </w:r>
      <w:r w:rsidRPr="00351FA6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 порядке, определенном Уставом Коротковского сельского поселения.</w:t>
      </w:r>
    </w:p>
    <w:p w:rsidR="006021FD" w:rsidRDefault="006021FD" w:rsidP="00602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proofErr w:type="gramStart"/>
      <w:r w:rsidRPr="003871C6">
        <w:rPr>
          <w:sz w:val="28"/>
          <w:szCs w:val="28"/>
        </w:rPr>
        <w:t>Разместить</w:t>
      </w:r>
      <w:proofErr w:type="gramEnd"/>
      <w:r w:rsidRPr="003871C6">
        <w:rPr>
          <w:sz w:val="28"/>
          <w:szCs w:val="28"/>
        </w:rPr>
        <w:t xml:space="preserve"> настоящее решение на официальном сайте</w:t>
      </w:r>
      <w:r w:rsidR="00906C7F">
        <w:rPr>
          <w:sz w:val="28"/>
          <w:szCs w:val="28"/>
        </w:rPr>
        <w:t xml:space="preserve"> администрации Коротковского сельского поселения</w:t>
      </w:r>
      <w:r w:rsidRPr="003871C6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="00906C7F">
        <w:rPr>
          <w:sz w:val="28"/>
          <w:szCs w:val="28"/>
        </w:rPr>
        <w:t xml:space="preserve"> </w:t>
      </w:r>
      <w:hyperlink r:id="rId8" w:history="1">
        <w:r w:rsidR="00906C7F" w:rsidRPr="00EE18EE">
          <w:rPr>
            <w:rStyle w:val="a5"/>
            <w:b/>
            <w:bCs/>
            <w:sz w:val="28"/>
            <w:szCs w:val="28"/>
            <w:shd w:val="clear" w:color="auto" w:fill="FFFFFF"/>
          </w:rPr>
          <w:t>https://korotkovskoe-r31.gosweb.gosuslugi.ru</w:t>
        </w:r>
      </w:hyperlink>
      <w:r w:rsidRPr="006021FD">
        <w:rPr>
          <w:sz w:val="28"/>
          <w:szCs w:val="28"/>
        </w:rPr>
        <w:t>.</w:t>
      </w:r>
    </w:p>
    <w:p w:rsidR="000D0EEB" w:rsidRDefault="00537D72" w:rsidP="00F64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71E5" w:rsidRPr="00C671E5">
        <w:rPr>
          <w:sz w:val="28"/>
          <w:szCs w:val="28"/>
        </w:rPr>
        <w:t xml:space="preserve"> </w:t>
      </w:r>
      <w:r w:rsidR="006021FD">
        <w:rPr>
          <w:sz w:val="28"/>
          <w:szCs w:val="28"/>
        </w:rPr>
        <w:tab/>
        <w:t>13</w:t>
      </w:r>
      <w:r w:rsidR="00871BA6" w:rsidRPr="00C671E5">
        <w:rPr>
          <w:sz w:val="28"/>
          <w:szCs w:val="28"/>
        </w:rPr>
        <w:t>.</w:t>
      </w:r>
      <w:r w:rsidR="00C671E5" w:rsidRPr="00C671E5">
        <w:rPr>
          <w:sz w:val="28"/>
          <w:szCs w:val="28"/>
        </w:rPr>
        <w:t xml:space="preserve"> </w:t>
      </w:r>
      <w:proofErr w:type="gramStart"/>
      <w:r w:rsidR="00CF5C50" w:rsidRPr="00C671E5">
        <w:rPr>
          <w:sz w:val="28"/>
          <w:szCs w:val="28"/>
        </w:rPr>
        <w:t>Контроль за</w:t>
      </w:r>
      <w:proofErr w:type="gramEnd"/>
      <w:r w:rsidR="00CF5C50" w:rsidRPr="00C671E5">
        <w:rPr>
          <w:sz w:val="28"/>
          <w:szCs w:val="28"/>
        </w:rPr>
        <w:t xml:space="preserve"> выполнением данного решения возложить на </w:t>
      </w:r>
      <w:r w:rsidR="006021FD">
        <w:rPr>
          <w:sz w:val="28"/>
          <w:szCs w:val="28"/>
        </w:rPr>
        <w:t>постоянную</w:t>
      </w:r>
      <w:r w:rsidR="00E32F68" w:rsidRPr="00C671E5">
        <w:rPr>
          <w:sz w:val="28"/>
          <w:szCs w:val="28"/>
        </w:rPr>
        <w:t xml:space="preserve"> </w:t>
      </w:r>
      <w:r w:rsidR="0092106C">
        <w:rPr>
          <w:sz w:val="28"/>
          <w:szCs w:val="28"/>
        </w:rPr>
        <w:t xml:space="preserve">комиссию </w:t>
      </w:r>
      <w:r w:rsidR="002E4F34">
        <w:rPr>
          <w:sz w:val="28"/>
          <w:szCs w:val="28"/>
        </w:rPr>
        <w:t>з</w:t>
      </w:r>
      <w:r w:rsidR="007113C1">
        <w:rPr>
          <w:sz w:val="28"/>
          <w:szCs w:val="28"/>
        </w:rPr>
        <w:t xml:space="preserve">емского собрания </w:t>
      </w:r>
      <w:r w:rsidR="00F44543">
        <w:rPr>
          <w:sz w:val="28"/>
          <w:szCs w:val="28"/>
        </w:rPr>
        <w:t>Коротковского</w:t>
      </w:r>
      <w:r w:rsidR="007113C1"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2E4F34">
        <w:rPr>
          <w:sz w:val="28"/>
          <w:szCs w:val="28"/>
        </w:rPr>
        <w:t xml:space="preserve"> </w:t>
      </w:r>
      <w:r w:rsidR="00CF5C50" w:rsidRPr="00C671E5">
        <w:rPr>
          <w:sz w:val="28"/>
          <w:szCs w:val="28"/>
        </w:rPr>
        <w:t xml:space="preserve">по вопросам </w:t>
      </w:r>
      <w:r w:rsidR="007113C1">
        <w:rPr>
          <w:sz w:val="28"/>
          <w:szCs w:val="28"/>
        </w:rPr>
        <w:t>соци</w:t>
      </w:r>
      <w:r w:rsidR="002E4F34">
        <w:rPr>
          <w:sz w:val="28"/>
          <w:szCs w:val="28"/>
        </w:rPr>
        <w:t>ально–</w:t>
      </w:r>
      <w:r w:rsidR="007113C1">
        <w:rPr>
          <w:sz w:val="28"/>
          <w:szCs w:val="28"/>
        </w:rPr>
        <w:t>экономического развития и бюджету</w:t>
      </w:r>
      <w:r w:rsidR="003426A2" w:rsidRPr="00C671E5">
        <w:rPr>
          <w:sz w:val="28"/>
          <w:szCs w:val="28"/>
        </w:rPr>
        <w:t>.</w:t>
      </w:r>
    </w:p>
    <w:p w:rsidR="00712731" w:rsidRDefault="00712731" w:rsidP="00F64E2A">
      <w:pPr>
        <w:jc w:val="both"/>
        <w:rPr>
          <w:sz w:val="28"/>
          <w:szCs w:val="28"/>
        </w:rPr>
      </w:pPr>
    </w:p>
    <w:p w:rsidR="00637006" w:rsidRDefault="00637006" w:rsidP="00F64E2A">
      <w:pPr>
        <w:jc w:val="both"/>
        <w:rPr>
          <w:sz w:val="28"/>
          <w:szCs w:val="28"/>
        </w:rPr>
      </w:pPr>
    </w:p>
    <w:p w:rsidR="0092106C" w:rsidRDefault="0092106C" w:rsidP="00F64E2A">
      <w:pPr>
        <w:jc w:val="both"/>
        <w:rPr>
          <w:sz w:val="28"/>
          <w:szCs w:val="28"/>
        </w:rPr>
      </w:pPr>
    </w:p>
    <w:p w:rsidR="00F44543" w:rsidRDefault="00F44543" w:rsidP="00F44543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Коротковского</w:t>
      </w:r>
    </w:p>
    <w:p w:rsidR="00637006" w:rsidRDefault="00F44543" w:rsidP="00F44543">
      <w:pPr>
        <w:rPr>
          <w:sz w:val="28"/>
          <w:szCs w:val="28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Г.П.Емельянова</w:t>
      </w:r>
      <w:r w:rsidRPr="008B0D69">
        <w:rPr>
          <w:b/>
          <w:sz w:val="28"/>
          <w:szCs w:val="28"/>
        </w:rPr>
        <w:t xml:space="preserve"> </w:t>
      </w:r>
    </w:p>
    <w:p w:rsidR="00637006" w:rsidRDefault="00637006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136B50" w:rsidRDefault="00136B50" w:rsidP="00314DF4">
      <w:pPr>
        <w:jc w:val="center"/>
        <w:rPr>
          <w:sz w:val="28"/>
          <w:szCs w:val="28"/>
        </w:rPr>
      </w:pPr>
    </w:p>
    <w:p w:rsidR="00136B50" w:rsidRDefault="00136B50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92106C" w:rsidRDefault="0092106C" w:rsidP="00314DF4">
      <w:pPr>
        <w:jc w:val="center"/>
        <w:rPr>
          <w:sz w:val="28"/>
          <w:szCs w:val="28"/>
        </w:rPr>
      </w:pPr>
    </w:p>
    <w:p w:rsidR="00032D68" w:rsidRDefault="00032D68" w:rsidP="006021FD">
      <w:pPr>
        <w:jc w:val="right"/>
        <w:rPr>
          <w:sz w:val="28"/>
          <w:szCs w:val="28"/>
        </w:rPr>
      </w:pPr>
    </w:p>
    <w:p w:rsidR="00032D68" w:rsidRDefault="00032D68" w:rsidP="006021FD">
      <w:pPr>
        <w:jc w:val="right"/>
        <w:rPr>
          <w:sz w:val="28"/>
          <w:szCs w:val="28"/>
        </w:rPr>
      </w:pPr>
    </w:p>
    <w:p w:rsidR="00032D68" w:rsidRDefault="00032D68" w:rsidP="006021FD">
      <w:pPr>
        <w:jc w:val="right"/>
        <w:rPr>
          <w:sz w:val="28"/>
          <w:szCs w:val="28"/>
        </w:rPr>
      </w:pPr>
    </w:p>
    <w:p w:rsidR="00314DF4" w:rsidRPr="002E4F34" w:rsidRDefault="002E4F34" w:rsidP="006021FD">
      <w:pPr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lastRenderedPageBreak/>
        <w:t xml:space="preserve">                                               </w:t>
      </w:r>
      <w:r w:rsidR="00285952">
        <w:rPr>
          <w:b/>
          <w:sz w:val="28"/>
          <w:szCs w:val="28"/>
        </w:rPr>
        <w:t xml:space="preserve">                   </w:t>
      </w:r>
      <w:r w:rsidR="00032D68">
        <w:rPr>
          <w:b/>
          <w:sz w:val="28"/>
          <w:szCs w:val="28"/>
        </w:rPr>
        <w:t>Приложение</w:t>
      </w:r>
      <w:r w:rsidR="00536734">
        <w:rPr>
          <w:b/>
          <w:sz w:val="28"/>
          <w:szCs w:val="28"/>
        </w:rPr>
        <w:t xml:space="preserve"> </w:t>
      </w:r>
      <w:r w:rsidR="00314DF4" w:rsidRPr="002E4F34">
        <w:rPr>
          <w:b/>
          <w:sz w:val="28"/>
          <w:szCs w:val="28"/>
        </w:rPr>
        <w:t>1</w:t>
      </w:r>
    </w:p>
    <w:p w:rsidR="002E4F34" w:rsidRPr="002E4F34" w:rsidRDefault="00712731" w:rsidP="006021FD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              </w:t>
      </w:r>
      <w:r w:rsidR="0092106C">
        <w:rPr>
          <w:b/>
          <w:sz w:val="28"/>
          <w:szCs w:val="28"/>
        </w:rPr>
        <w:t xml:space="preserve">         </w:t>
      </w:r>
      <w:r w:rsidR="00314DF4" w:rsidRPr="002E4F34">
        <w:rPr>
          <w:b/>
          <w:sz w:val="28"/>
          <w:szCs w:val="28"/>
        </w:rPr>
        <w:t xml:space="preserve">к </w:t>
      </w:r>
      <w:r w:rsidRPr="002E4F34">
        <w:rPr>
          <w:b/>
          <w:sz w:val="28"/>
          <w:szCs w:val="28"/>
        </w:rPr>
        <w:t xml:space="preserve">решению </w:t>
      </w:r>
      <w:r w:rsidR="002E4F34" w:rsidRPr="002E4F34">
        <w:rPr>
          <w:b/>
          <w:sz w:val="28"/>
          <w:szCs w:val="28"/>
        </w:rPr>
        <w:t>з</w:t>
      </w:r>
      <w:r w:rsidR="0064212E" w:rsidRPr="002E4F34">
        <w:rPr>
          <w:b/>
          <w:sz w:val="28"/>
          <w:szCs w:val="28"/>
        </w:rPr>
        <w:t>емского</w:t>
      </w:r>
      <w:r w:rsidR="002E4F34" w:rsidRPr="002E4F34">
        <w:rPr>
          <w:b/>
          <w:sz w:val="28"/>
          <w:szCs w:val="28"/>
        </w:rPr>
        <w:t xml:space="preserve"> собрания </w:t>
      </w:r>
    </w:p>
    <w:p w:rsidR="002E4F34" w:rsidRPr="002E4F34" w:rsidRDefault="0092106C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44543">
        <w:rPr>
          <w:b/>
          <w:sz w:val="28"/>
          <w:szCs w:val="28"/>
        </w:rPr>
        <w:t>Коротковского</w:t>
      </w:r>
      <w:r w:rsidR="002E4F34" w:rsidRPr="002E4F34">
        <w:rPr>
          <w:b/>
          <w:sz w:val="28"/>
          <w:szCs w:val="28"/>
        </w:rPr>
        <w:t xml:space="preserve"> </w:t>
      </w:r>
      <w:r w:rsidR="0064212E" w:rsidRPr="002E4F34">
        <w:rPr>
          <w:b/>
          <w:sz w:val="28"/>
          <w:szCs w:val="28"/>
        </w:rPr>
        <w:t>сельского поселения</w:t>
      </w:r>
    </w:p>
    <w:p w:rsidR="0064212E" w:rsidRPr="002E4F34" w:rsidRDefault="002E4F34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2417D">
        <w:rPr>
          <w:b/>
          <w:sz w:val="28"/>
          <w:szCs w:val="28"/>
        </w:rPr>
        <w:t xml:space="preserve">                   </w:t>
      </w:r>
      <w:r w:rsidR="00637006">
        <w:rPr>
          <w:b/>
          <w:sz w:val="28"/>
          <w:szCs w:val="28"/>
        </w:rPr>
        <w:t xml:space="preserve">от </w:t>
      </w:r>
      <w:r w:rsidR="00906C7F">
        <w:rPr>
          <w:b/>
          <w:sz w:val="28"/>
          <w:szCs w:val="28"/>
        </w:rPr>
        <w:t>08</w:t>
      </w:r>
      <w:r w:rsidR="00672A45">
        <w:rPr>
          <w:b/>
          <w:sz w:val="28"/>
          <w:szCs w:val="28"/>
        </w:rPr>
        <w:t xml:space="preserve"> декабря</w:t>
      </w:r>
      <w:r w:rsidR="0092106C">
        <w:rPr>
          <w:b/>
          <w:sz w:val="28"/>
          <w:szCs w:val="28"/>
        </w:rPr>
        <w:t xml:space="preserve"> </w:t>
      </w:r>
      <w:r w:rsidR="00906C7F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года</w:t>
      </w:r>
      <w:r w:rsidR="00285952">
        <w:rPr>
          <w:b/>
          <w:sz w:val="28"/>
          <w:szCs w:val="28"/>
        </w:rPr>
        <w:t xml:space="preserve"> </w:t>
      </w:r>
      <w:r w:rsidR="00F2417D">
        <w:rPr>
          <w:b/>
          <w:sz w:val="28"/>
          <w:szCs w:val="28"/>
        </w:rPr>
        <w:t xml:space="preserve">№ </w:t>
      </w:r>
      <w:r w:rsidR="008E7614">
        <w:rPr>
          <w:b/>
          <w:sz w:val="28"/>
          <w:szCs w:val="28"/>
        </w:rPr>
        <w:t>246</w:t>
      </w:r>
    </w:p>
    <w:p w:rsidR="00314DF4" w:rsidRPr="00E86FF0" w:rsidRDefault="00314DF4" w:rsidP="00314DF4">
      <w:pPr>
        <w:rPr>
          <w:sz w:val="20"/>
          <w:szCs w:val="20"/>
        </w:rPr>
      </w:pPr>
    </w:p>
    <w:p w:rsidR="00314DF4" w:rsidRDefault="00314DF4" w:rsidP="009C7B9E">
      <w:pPr>
        <w:widowControl w:val="0"/>
        <w:autoSpaceDE w:val="0"/>
        <w:autoSpaceDN w:val="0"/>
        <w:adjustRightInd w:val="0"/>
        <w:rPr>
          <w:b/>
          <w:bCs/>
          <w:kern w:val="32"/>
          <w:sz w:val="28"/>
          <w:szCs w:val="28"/>
        </w:rPr>
      </w:pPr>
    </w:p>
    <w:p w:rsidR="009C7B9E" w:rsidRPr="00764FE0" w:rsidRDefault="009C7B9E" w:rsidP="009C7B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64FE0">
        <w:rPr>
          <w:b/>
          <w:bCs/>
          <w:sz w:val="28"/>
          <w:szCs w:val="28"/>
        </w:rPr>
        <w:t>Порядок и условия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64FE0">
        <w:rPr>
          <w:b/>
          <w:bCs/>
          <w:sz w:val="28"/>
          <w:szCs w:val="28"/>
        </w:rPr>
        <w:t xml:space="preserve"> предоставления межбюджетных трансфертов, предо</w:t>
      </w:r>
      <w:r>
        <w:rPr>
          <w:b/>
          <w:bCs/>
          <w:sz w:val="28"/>
          <w:szCs w:val="28"/>
        </w:rPr>
        <w:t>ставляемых из бюджет</w:t>
      </w:r>
      <w:r w:rsidR="008B0D6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F44543">
        <w:rPr>
          <w:b/>
          <w:sz w:val="28"/>
          <w:szCs w:val="28"/>
        </w:rPr>
        <w:t>Коротковского</w:t>
      </w:r>
      <w:r w:rsidR="008B0D69" w:rsidRPr="002E4F34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 w:rsidR="008B0D69">
        <w:rPr>
          <w:color w:val="00B050"/>
          <w:sz w:val="28"/>
          <w:szCs w:val="28"/>
        </w:rPr>
        <w:t xml:space="preserve"> </w:t>
      </w:r>
      <w:r w:rsidRPr="00764FE0">
        <w:rPr>
          <w:b/>
          <w:bCs/>
          <w:sz w:val="28"/>
          <w:szCs w:val="28"/>
        </w:rPr>
        <w:t>бюджету мун</w:t>
      </w:r>
      <w:r>
        <w:rPr>
          <w:b/>
          <w:bCs/>
          <w:sz w:val="28"/>
          <w:szCs w:val="28"/>
        </w:rPr>
        <w:t xml:space="preserve">иципального района «Корочанский </w:t>
      </w:r>
      <w:r w:rsidRPr="00764FE0">
        <w:rPr>
          <w:b/>
          <w:bCs/>
          <w:sz w:val="28"/>
          <w:szCs w:val="28"/>
        </w:rPr>
        <w:t xml:space="preserve"> район» Белгородской области на осуществление части полномочий </w:t>
      </w:r>
      <w:r w:rsidR="0092106C">
        <w:rPr>
          <w:b/>
          <w:sz w:val="28"/>
          <w:szCs w:val="28"/>
        </w:rPr>
        <w:t>по организации</w:t>
      </w:r>
      <w:r>
        <w:rPr>
          <w:b/>
          <w:sz w:val="28"/>
          <w:szCs w:val="28"/>
        </w:rPr>
        <w:t xml:space="preserve"> наружного </w:t>
      </w:r>
      <w:r w:rsidRPr="00764FE0">
        <w:rPr>
          <w:b/>
          <w:sz w:val="28"/>
          <w:szCs w:val="28"/>
        </w:rPr>
        <w:t xml:space="preserve">освещения 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1. Настоящий Порядок устанавливает порядок определения ежегодного объема межбюджетных трансфертов, предо</w:t>
      </w:r>
      <w:r>
        <w:rPr>
          <w:sz w:val="28"/>
          <w:szCs w:val="28"/>
        </w:rPr>
        <w:t>ставляемых из бюджет</w:t>
      </w:r>
      <w:r w:rsidR="008B0D6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8B0D69"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8B0D69">
        <w:rPr>
          <w:color w:val="00B050"/>
          <w:sz w:val="28"/>
          <w:szCs w:val="28"/>
        </w:rPr>
        <w:t xml:space="preserve"> </w:t>
      </w:r>
      <w:r w:rsidRPr="00764FE0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муниципального района «Корочанский</w:t>
      </w:r>
      <w:r w:rsidRPr="00764FE0">
        <w:rPr>
          <w:sz w:val="28"/>
          <w:szCs w:val="28"/>
        </w:rPr>
        <w:t xml:space="preserve"> район» Белгородской области на осуществление части полномочий поселени</w:t>
      </w:r>
      <w:r w:rsidR="00B57FA6">
        <w:rPr>
          <w:sz w:val="28"/>
          <w:szCs w:val="28"/>
        </w:rPr>
        <w:t>я по</w:t>
      </w:r>
      <w:r w:rsidRPr="00764FE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</w:t>
      </w:r>
      <w:r w:rsidR="0092106C">
        <w:rPr>
          <w:sz w:val="28"/>
          <w:szCs w:val="28"/>
        </w:rPr>
        <w:t>ции</w:t>
      </w:r>
      <w:r>
        <w:rPr>
          <w:sz w:val="28"/>
          <w:szCs w:val="28"/>
        </w:rPr>
        <w:t xml:space="preserve"> наружного </w:t>
      </w:r>
      <w:r w:rsidRPr="00764FE0">
        <w:rPr>
          <w:sz w:val="28"/>
          <w:szCs w:val="28"/>
        </w:rPr>
        <w:t>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>.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</w:t>
      </w:r>
      <w:r>
        <w:rPr>
          <w:sz w:val="28"/>
          <w:szCs w:val="28"/>
        </w:rPr>
        <w:t xml:space="preserve">Корочанского </w:t>
      </w:r>
      <w:r w:rsidRPr="00764FE0">
        <w:rPr>
          <w:sz w:val="28"/>
          <w:szCs w:val="28"/>
        </w:rPr>
        <w:t>района и</w:t>
      </w:r>
      <w:r w:rsidR="00F44543">
        <w:rPr>
          <w:sz w:val="28"/>
          <w:szCs w:val="28"/>
        </w:rPr>
        <w:t xml:space="preserve"> </w:t>
      </w:r>
      <w:proofErr w:type="spellStart"/>
      <w:r w:rsidR="00F44543">
        <w:rPr>
          <w:sz w:val="28"/>
          <w:szCs w:val="28"/>
        </w:rPr>
        <w:t>Коротковским</w:t>
      </w:r>
      <w:proofErr w:type="spellEnd"/>
      <w:r w:rsidR="007113C1" w:rsidRPr="002E4F34">
        <w:rPr>
          <w:sz w:val="28"/>
          <w:szCs w:val="28"/>
        </w:rPr>
        <w:t xml:space="preserve"> сельск</w:t>
      </w:r>
      <w:r w:rsidR="0064212E" w:rsidRPr="002E4F34">
        <w:rPr>
          <w:sz w:val="28"/>
          <w:szCs w:val="28"/>
        </w:rPr>
        <w:t>им</w:t>
      </w:r>
      <w:r w:rsidR="007113C1" w:rsidRPr="002E4F34">
        <w:rPr>
          <w:sz w:val="28"/>
          <w:szCs w:val="28"/>
        </w:rPr>
        <w:t xml:space="preserve"> поселени</w:t>
      </w:r>
      <w:r w:rsidR="0064212E" w:rsidRPr="002E4F34">
        <w:rPr>
          <w:sz w:val="28"/>
          <w:szCs w:val="28"/>
        </w:rPr>
        <w:t>ем</w:t>
      </w:r>
      <w:r w:rsidR="007113C1" w:rsidRPr="002E4F34">
        <w:rPr>
          <w:sz w:val="28"/>
          <w:szCs w:val="28"/>
        </w:rPr>
        <w:t xml:space="preserve"> муниципального района «Корочанский район»</w:t>
      </w:r>
      <w:r w:rsidRPr="002E4F34">
        <w:rPr>
          <w:sz w:val="28"/>
          <w:szCs w:val="28"/>
        </w:rPr>
        <w:t xml:space="preserve">, </w:t>
      </w:r>
      <w:r w:rsidRPr="00764FE0">
        <w:rPr>
          <w:sz w:val="28"/>
          <w:szCs w:val="28"/>
        </w:rPr>
        <w:t>входящего в состав мун</w:t>
      </w:r>
      <w:r w:rsidR="0092106C">
        <w:rPr>
          <w:sz w:val="28"/>
          <w:szCs w:val="28"/>
        </w:rPr>
        <w:t>иципального района «Корочанский</w:t>
      </w:r>
      <w:r w:rsidRPr="00764FE0">
        <w:rPr>
          <w:sz w:val="28"/>
          <w:szCs w:val="28"/>
        </w:rPr>
        <w:t xml:space="preserve"> район» Белгородской облас</w:t>
      </w:r>
      <w:r w:rsidR="0092106C">
        <w:rPr>
          <w:sz w:val="28"/>
          <w:szCs w:val="28"/>
        </w:rPr>
        <w:t>ти, о передаче на осуществление</w:t>
      </w:r>
      <w:r w:rsidRPr="00764FE0">
        <w:rPr>
          <w:sz w:val="28"/>
          <w:szCs w:val="28"/>
        </w:rPr>
        <w:t xml:space="preserve"> части полномочий поселени</w:t>
      </w:r>
      <w:r w:rsidR="0064212E">
        <w:rPr>
          <w:sz w:val="28"/>
          <w:szCs w:val="28"/>
        </w:rPr>
        <w:t>я</w:t>
      </w:r>
      <w:r w:rsidRPr="00764FE0">
        <w:rPr>
          <w:sz w:val="28"/>
          <w:szCs w:val="28"/>
        </w:rPr>
        <w:t xml:space="preserve"> по о</w:t>
      </w:r>
      <w:r>
        <w:rPr>
          <w:sz w:val="28"/>
          <w:szCs w:val="28"/>
        </w:rPr>
        <w:t>рганизации наружного</w:t>
      </w:r>
      <w:r w:rsidRPr="00764FE0">
        <w:rPr>
          <w:sz w:val="28"/>
          <w:szCs w:val="28"/>
        </w:rPr>
        <w:t xml:space="preserve"> 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 xml:space="preserve">. 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764FE0">
          <w:rPr>
            <w:sz w:val="28"/>
            <w:szCs w:val="28"/>
          </w:rPr>
          <w:t>Методикой</w:t>
        </w:r>
      </w:hyperlink>
      <w:r w:rsidRPr="00764FE0">
        <w:rPr>
          <w:sz w:val="28"/>
          <w:szCs w:val="28"/>
        </w:rPr>
        <w:t xml:space="preserve"> расчета межбюджетных трансфертов, предоставляемых из бюджета </w:t>
      </w:r>
      <w:r w:rsidRPr="00E41FE2">
        <w:rPr>
          <w:sz w:val="28"/>
          <w:szCs w:val="28"/>
        </w:rPr>
        <w:t>сельск</w:t>
      </w:r>
      <w:r w:rsidR="003035EF">
        <w:rPr>
          <w:sz w:val="28"/>
          <w:szCs w:val="28"/>
        </w:rPr>
        <w:t>ого</w:t>
      </w:r>
      <w:r w:rsidRPr="00E41FE2">
        <w:rPr>
          <w:sz w:val="28"/>
          <w:szCs w:val="28"/>
        </w:rPr>
        <w:t xml:space="preserve"> поселени</w:t>
      </w:r>
      <w:r w:rsidR="003035EF">
        <w:rPr>
          <w:sz w:val="28"/>
          <w:szCs w:val="28"/>
        </w:rPr>
        <w:t>я</w:t>
      </w:r>
      <w:r w:rsidRPr="00E41FE2">
        <w:rPr>
          <w:sz w:val="28"/>
          <w:szCs w:val="28"/>
        </w:rPr>
        <w:t xml:space="preserve"> бюджету муниципального района «Корочанский рай</w:t>
      </w:r>
      <w:r w:rsidRPr="00764FE0">
        <w:rPr>
          <w:sz w:val="28"/>
          <w:szCs w:val="28"/>
        </w:rPr>
        <w:t>он» Белгородской области на осуществление части полномочий поселени</w:t>
      </w:r>
      <w:r w:rsidR="00B57FA6">
        <w:rPr>
          <w:sz w:val="28"/>
          <w:szCs w:val="28"/>
        </w:rPr>
        <w:t>я</w:t>
      </w:r>
      <w:r w:rsidRPr="00764FE0">
        <w:rPr>
          <w:sz w:val="28"/>
          <w:szCs w:val="28"/>
        </w:rPr>
        <w:t xml:space="preserve"> по организации </w:t>
      </w:r>
      <w:r>
        <w:rPr>
          <w:sz w:val="28"/>
          <w:szCs w:val="28"/>
        </w:rPr>
        <w:t xml:space="preserve">наружного </w:t>
      </w:r>
      <w:r w:rsidRPr="00764FE0">
        <w:rPr>
          <w:sz w:val="28"/>
          <w:szCs w:val="28"/>
        </w:rPr>
        <w:t>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>.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4. Межбюджетные трансферты равными</w:t>
      </w:r>
      <w:r w:rsidR="0092106C">
        <w:rPr>
          <w:sz w:val="28"/>
          <w:szCs w:val="28"/>
        </w:rPr>
        <w:t xml:space="preserve"> частями ежемесячно, не позднее </w:t>
      </w:r>
      <w:r w:rsidRPr="00764FE0">
        <w:rPr>
          <w:sz w:val="28"/>
          <w:szCs w:val="28"/>
        </w:rPr>
        <w:t>10-го числа текущего месяца, перечисляются из бюдже</w:t>
      </w:r>
      <w:r w:rsidR="007113C1">
        <w:rPr>
          <w:sz w:val="28"/>
          <w:szCs w:val="28"/>
        </w:rPr>
        <w:t>та</w:t>
      </w:r>
      <w:r w:rsidRPr="00764FE0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7113C1"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Pr="00764FE0">
        <w:rPr>
          <w:sz w:val="28"/>
          <w:szCs w:val="28"/>
        </w:rPr>
        <w:t xml:space="preserve"> в бюджет муниципального района.</w:t>
      </w:r>
    </w:p>
    <w:p w:rsidR="00285952" w:rsidRPr="00764FE0" w:rsidRDefault="00314DF4" w:rsidP="006676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5. Администрация </w:t>
      </w:r>
      <w:r>
        <w:rPr>
          <w:sz w:val="28"/>
          <w:szCs w:val="28"/>
        </w:rPr>
        <w:t>Корочанского</w:t>
      </w:r>
      <w:r w:rsidRPr="00764FE0">
        <w:rPr>
          <w:sz w:val="28"/>
          <w:szCs w:val="28"/>
        </w:rPr>
        <w:t xml:space="preserve"> р</w:t>
      </w:r>
      <w:r w:rsidR="00032D68">
        <w:rPr>
          <w:sz w:val="28"/>
          <w:szCs w:val="28"/>
        </w:rPr>
        <w:t>айона ежеквартально, не позднее</w:t>
      </w:r>
      <w:r w:rsidR="009D11D0"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25-го числа месяца, следующего за отчетным периодом, направляет в</w:t>
      </w:r>
      <w:r w:rsidR="00F44543">
        <w:rPr>
          <w:sz w:val="28"/>
          <w:szCs w:val="28"/>
        </w:rPr>
        <w:t xml:space="preserve"> Коротковское</w:t>
      </w:r>
      <w:r w:rsidR="007113C1" w:rsidRPr="00AA0671">
        <w:rPr>
          <w:color w:val="00B050"/>
          <w:sz w:val="28"/>
          <w:szCs w:val="28"/>
        </w:rPr>
        <w:t xml:space="preserve"> </w:t>
      </w:r>
      <w:r w:rsidR="007113C1" w:rsidRPr="002E4F34">
        <w:rPr>
          <w:sz w:val="28"/>
          <w:szCs w:val="28"/>
        </w:rPr>
        <w:t>сельско</w:t>
      </w:r>
      <w:r w:rsidR="0064212E" w:rsidRPr="002E4F34">
        <w:rPr>
          <w:sz w:val="28"/>
          <w:szCs w:val="28"/>
        </w:rPr>
        <w:t>е</w:t>
      </w:r>
      <w:r w:rsidR="007113C1" w:rsidRPr="002E4F34">
        <w:rPr>
          <w:sz w:val="28"/>
          <w:szCs w:val="28"/>
        </w:rPr>
        <w:t xml:space="preserve"> поселени</w:t>
      </w:r>
      <w:r w:rsidR="0064212E" w:rsidRPr="002E4F34">
        <w:rPr>
          <w:sz w:val="28"/>
          <w:szCs w:val="28"/>
        </w:rPr>
        <w:t xml:space="preserve">е </w:t>
      </w:r>
      <w:r w:rsidR="007113C1" w:rsidRPr="002E4F34">
        <w:rPr>
          <w:sz w:val="28"/>
          <w:szCs w:val="28"/>
        </w:rPr>
        <w:t>муниципального района «Корочанский район»</w:t>
      </w:r>
      <w:r w:rsidR="002E4F34"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отчет о расходах бюджета муниципального района, источником финансового обеспечения которых являются межбюджетные трансферты, предоставленны</w:t>
      </w:r>
      <w:r w:rsidR="00B57FA6">
        <w:rPr>
          <w:sz w:val="28"/>
          <w:szCs w:val="28"/>
        </w:rPr>
        <w:t>е</w:t>
      </w:r>
      <w:r w:rsidRPr="00764FE0">
        <w:rPr>
          <w:sz w:val="28"/>
          <w:szCs w:val="28"/>
        </w:rPr>
        <w:t xml:space="preserve"> бюджет</w:t>
      </w:r>
      <w:r w:rsidR="007113C1">
        <w:rPr>
          <w:sz w:val="28"/>
          <w:szCs w:val="28"/>
        </w:rPr>
        <w:t>ом</w:t>
      </w:r>
      <w:r w:rsidRPr="00764FE0"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2E4F34" w:rsidRPr="002E4F34">
        <w:rPr>
          <w:sz w:val="28"/>
          <w:szCs w:val="28"/>
        </w:rPr>
        <w:t xml:space="preserve"> </w:t>
      </w:r>
      <w:r w:rsidR="007113C1" w:rsidRPr="002E4F34">
        <w:rPr>
          <w:sz w:val="28"/>
          <w:szCs w:val="28"/>
        </w:rPr>
        <w:t>сельского поселения муниципального района «Корочанский район»</w:t>
      </w:r>
      <w:r w:rsidRPr="002E4F34">
        <w:rPr>
          <w:sz w:val="28"/>
          <w:szCs w:val="28"/>
        </w:rPr>
        <w:t>.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6. Администрация </w:t>
      </w:r>
      <w:r>
        <w:rPr>
          <w:sz w:val="28"/>
          <w:szCs w:val="28"/>
        </w:rPr>
        <w:t xml:space="preserve">Корочанского </w:t>
      </w:r>
      <w:r w:rsidRPr="00764FE0">
        <w:rPr>
          <w:sz w:val="28"/>
          <w:szCs w:val="28"/>
        </w:rPr>
        <w:t xml:space="preserve">района несет ответственность за нецелевое использование межбюджетных трансфертов и достоверность </w:t>
      </w:r>
      <w:r w:rsidRPr="00764FE0">
        <w:rPr>
          <w:sz w:val="28"/>
          <w:szCs w:val="28"/>
        </w:rPr>
        <w:lastRenderedPageBreak/>
        <w:t>отчетности, представляемой в соответствии с пунктом 5 настоящего Порядка.</w:t>
      </w:r>
    </w:p>
    <w:p w:rsidR="00314DF4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</w:t>
      </w:r>
      <w:r>
        <w:rPr>
          <w:sz w:val="28"/>
          <w:szCs w:val="28"/>
        </w:rPr>
        <w:t xml:space="preserve"> </w:t>
      </w:r>
      <w:r w:rsidR="00F44543">
        <w:rPr>
          <w:sz w:val="28"/>
          <w:szCs w:val="28"/>
        </w:rPr>
        <w:t>Коротковского</w:t>
      </w:r>
      <w:r w:rsidR="007113C1"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Pr="002E4F34">
        <w:rPr>
          <w:sz w:val="28"/>
          <w:szCs w:val="28"/>
        </w:rPr>
        <w:t>.</w:t>
      </w:r>
    </w:p>
    <w:p w:rsidR="00314DF4" w:rsidRPr="00764FE0" w:rsidRDefault="00F44543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случае невыполнения </w:t>
      </w:r>
      <w:proofErr w:type="spellStart"/>
      <w:r>
        <w:rPr>
          <w:sz w:val="28"/>
          <w:szCs w:val="28"/>
        </w:rPr>
        <w:t>Коротковским</w:t>
      </w:r>
      <w:proofErr w:type="spellEnd"/>
      <w:r w:rsidR="002E4F34">
        <w:rPr>
          <w:sz w:val="28"/>
          <w:szCs w:val="28"/>
        </w:rPr>
        <w:t xml:space="preserve"> </w:t>
      </w:r>
      <w:r w:rsidR="007113C1" w:rsidRPr="002E4F34">
        <w:rPr>
          <w:sz w:val="28"/>
          <w:szCs w:val="28"/>
        </w:rPr>
        <w:t>сельск</w:t>
      </w:r>
      <w:r w:rsidR="0064212E" w:rsidRPr="002E4F34">
        <w:rPr>
          <w:sz w:val="28"/>
          <w:szCs w:val="28"/>
        </w:rPr>
        <w:t>им</w:t>
      </w:r>
      <w:r w:rsidR="007113C1" w:rsidRPr="002E4F34">
        <w:rPr>
          <w:sz w:val="28"/>
          <w:szCs w:val="28"/>
        </w:rPr>
        <w:t xml:space="preserve"> поселени</w:t>
      </w:r>
      <w:r w:rsidR="0064212E" w:rsidRPr="002E4F34">
        <w:rPr>
          <w:sz w:val="28"/>
          <w:szCs w:val="28"/>
        </w:rPr>
        <w:t>ем</w:t>
      </w:r>
      <w:r w:rsidR="007113C1" w:rsidRPr="002E4F34">
        <w:rPr>
          <w:sz w:val="28"/>
          <w:szCs w:val="28"/>
        </w:rPr>
        <w:t xml:space="preserve"> муниципального района «Корочанский район»</w:t>
      </w:r>
      <w:r w:rsidR="002E4F34">
        <w:rPr>
          <w:sz w:val="28"/>
          <w:szCs w:val="28"/>
        </w:rPr>
        <w:t xml:space="preserve"> </w:t>
      </w:r>
      <w:r w:rsidR="00314DF4" w:rsidRPr="00764FE0">
        <w:rPr>
          <w:sz w:val="28"/>
          <w:szCs w:val="28"/>
        </w:rPr>
        <w:t>обязательств по предоставлению межбюджетных трансфертов в бюджет муниципального района</w:t>
      </w:r>
      <w:r w:rsidR="002E4F34">
        <w:rPr>
          <w:sz w:val="28"/>
          <w:szCs w:val="28"/>
        </w:rPr>
        <w:t>,</w:t>
      </w:r>
      <w:r w:rsidR="00314DF4" w:rsidRPr="00764FE0">
        <w:rPr>
          <w:sz w:val="28"/>
          <w:szCs w:val="28"/>
        </w:rPr>
        <w:t xml:space="preserve"> администрация </w:t>
      </w:r>
      <w:r w:rsidR="00314DF4">
        <w:rPr>
          <w:sz w:val="28"/>
          <w:szCs w:val="28"/>
        </w:rPr>
        <w:t xml:space="preserve">Корочанского </w:t>
      </w:r>
      <w:r w:rsidR="00314DF4" w:rsidRPr="00764FE0">
        <w:rPr>
          <w:sz w:val="28"/>
          <w:szCs w:val="28"/>
        </w:rPr>
        <w:t xml:space="preserve">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</w:t>
      </w:r>
      <w:r w:rsidR="00285952">
        <w:rPr>
          <w:sz w:val="28"/>
          <w:szCs w:val="28"/>
        </w:rPr>
        <w:t>подлежащих зачислению в бюджет сельского поселения</w:t>
      </w:r>
      <w:r w:rsidR="00314DF4" w:rsidRPr="00764FE0">
        <w:rPr>
          <w:sz w:val="28"/>
          <w:szCs w:val="28"/>
        </w:rPr>
        <w:t>, в порядке, установленном действующим законодательством Российской Федерации.</w:t>
      </w:r>
      <w:proofErr w:type="gramEnd"/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jc w:val="center"/>
        <w:rPr>
          <w:b/>
          <w:sz w:val="28"/>
          <w:szCs w:val="28"/>
        </w:rPr>
      </w:pPr>
    </w:p>
    <w:p w:rsidR="00314DF4" w:rsidRPr="00764FE0" w:rsidRDefault="00314DF4" w:rsidP="00314DF4">
      <w:pPr>
        <w:jc w:val="center"/>
        <w:rPr>
          <w:b/>
          <w:sz w:val="28"/>
          <w:szCs w:val="28"/>
        </w:rPr>
      </w:pPr>
    </w:p>
    <w:p w:rsidR="00314DF4" w:rsidRPr="00764FE0" w:rsidRDefault="00314DF4" w:rsidP="00314DF4"/>
    <w:p w:rsidR="00314DF4" w:rsidRPr="00764FE0" w:rsidRDefault="00314DF4" w:rsidP="00314DF4"/>
    <w:p w:rsidR="00314DF4" w:rsidRPr="00764FE0" w:rsidRDefault="00314DF4" w:rsidP="00314DF4"/>
    <w:p w:rsidR="00314DF4" w:rsidRDefault="00314DF4" w:rsidP="00314DF4"/>
    <w:p w:rsidR="00F2417D" w:rsidRPr="00764FE0" w:rsidRDefault="00F2417D" w:rsidP="00314DF4"/>
    <w:p w:rsidR="00314DF4" w:rsidRPr="00764FE0" w:rsidRDefault="00314DF4" w:rsidP="00314DF4"/>
    <w:p w:rsidR="009C50AF" w:rsidRDefault="009C50AF" w:rsidP="00314DF4"/>
    <w:p w:rsidR="00DA399A" w:rsidRPr="002E4F34" w:rsidRDefault="00DA399A" w:rsidP="006021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="0092106C">
        <w:rPr>
          <w:b/>
          <w:sz w:val="28"/>
          <w:szCs w:val="28"/>
        </w:rPr>
        <w:t xml:space="preserve">       </w:t>
      </w:r>
      <w:r w:rsidR="006021FD">
        <w:rPr>
          <w:b/>
          <w:sz w:val="28"/>
          <w:szCs w:val="28"/>
        </w:rPr>
        <w:t>Приложение</w:t>
      </w:r>
      <w:r w:rsidR="00536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DA399A" w:rsidRPr="002E4F34" w:rsidRDefault="00DA399A" w:rsidP="006021FD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              </w:t>
      </w:r>
      <w:r w:rsidR="0092106C">
        <w:rPr>
          <w:b/>
          <w:sz w:val="28"/>
          <w:szCs w:val="28"/>
        </w:rPr>
        <w:t xml:space="preserve">          </w:t>
      </w: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DA399A" w:rsidRPr="002E4F34" w:rsidRDefault="0092106C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A399A">
        <w:rPr>
          <w:b/>
          <w:sz w:val="28"/>
          <w:szCs w:val="28"/>
        </w:rPr>
        <w:t>Коротковского</w:t>
      </w:r>
      <w:r w:rsidR="00DA399A" w:rsidRPr="002E4F34">
        <w:rPr>
          <w:b/>
          <w:sz w:val="28"/>
          <w:szCs w:val="28"/>
        </w:rPr>
        <w:t xml:space="preserve"> сельского поселения</w:t>
      </w:r>
    </w:p>
    <w:p w:rsidR="00DA399A" w:rsidRPr="002E4F34" w:rsidRDefault="00DA399A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17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от </w:t>
      </w:r>
      <w:r w:rsidR="00A833A7">
        <w:rPr>
          <w:b/>
          <w:sz w:val="28"/>
          <w:szCs w:val="28"/>
        </w:rPr>
        <w:t>08</w:t>
      </w:r>
      <w:r w:rsidR="00672A45">
        <w:rPr>
          <w:b/>
          <w:sz w:val="28"/>
          <w:szCs w:val="28"/>
        </w:rPr>
        <w:t xml:space="preserve"> декабря</w:t>
      </w:r>
      <w:r w:rsidR="0092106C">
        <w:rPr>
          <w:b/>
          <w:sz w:val="28"/>
          <w:szCs w:val="28"/>
        </w:rPr>
        <w:t xml:space="preserve"> </w:t>
      </w:r>
      <w:r w:rsidR="00A833A7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года </w:t>
      </w:r>
      <w:r w:rsidR="00F2417D">
        <w:rPr>
          <w:b/>
          <w:sz w:val="28"/>
          <w:szCs w:val="28"/>
        </w:rPr>
        <w:t xml:space="preserve">№ </w:t>
      </w:r>
      <w:r w:rsidR="00A833A7">
        <w:rPr>
          <w:b/>
          <w:sz w:val="28"/>
          <w:szCs w:val="28"/>
        </w:rPr>
        <w:t>246</w:t>
      </w:r>
    </w:p>
    <w:p w:rsidR="009C50AF" w:rsidRDefault="009C50AF" w:rsidP="00314DF4"/>
    <w:p w:rsidR="00DA399A" w:rsidRDefault="00DA399A" w:rsidP="00314DF4"/>
    <w:p w:rsidR="0092106C" w:rsidRDefault="0092106C" w:rsidP="00314DF4"/>
    <w:p w:rsidR="00BB1A46" w:rsidRDefault="00E41FE2" w:rsidP="00BB1A4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="00BB1A46" w:rsidRPr="00BB1A46">
        <w:rPr>
          <w:b/>
          <w:sz w:val="28"/>
          <w:szCs w:val="28"/>
        </w:rPr>
        <w:t xml:space="preserve"> расчета межбюджетных трансфертов, предоставляемых из бюджет</w:t>
      </w:r>
      <w:r w:rsidR="007113C1">
        <w:rPr>
          <w:b/>
          <w:sz w:val="28"/>
          <w:szCs w:val="28"/>
        </w:rPr>
        <w:t>а</w:t>
      </w:r>
      <w:r w:rsidR="00BB1A46" w:rsidRPr="00BB1A46">
        <w:rPr>
          <w:b/>
          <w:sz w:val="28"/>
          <w:szCs w:val="28"/>
        </w:rPr>
        <w:t xml:space="preserve"> </w:t>
      </w:r>
      <w:r w:rsidR="00F44543">
        <w:rPr>
          <w:b/>
          <w:sz w:val="28"/>
          <w:szCs w:val="28"/>
        </w:rPr>
        <w:t>Коротковского</w:t>
      </w:r>
      <w:r w:rsidR="007113C1" w:rsidRPr="002E4F34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 w:rsidR="007113C1">
        <w:rPr>
          <w:sz w:val="28"/>
          <w:szCs w:val="28"/>
        </w:rPr>
        <w:t xml:space="preserve"> </w:t>
      </w:r>
      <w:r w:rsidR="00BB1A46" w:rsidRPr="00BB1A46">
        <w:rPr>
          <w:b/>
          <w:sz w:val="28"/>
          <w:szCs w:val="28"/>
        </w:rPr>
        <w:t>бюджету мун</w:t>
      </w:r>
      <w:r w:rsidR="0092106C">
        <w:rPr>
          <w:b/>
          <w:sz w:val="28"/>
          <w:szCs w:val="28"/>
        </w:rPr>
        <w:t>иципального района «Корочанский район» Белгородской области</w:t>
      </w:r>
      <w:r w:rsidR="00BB1A46" w:rsidRPr="00BB1A46">
        <w:rPr>
          <w:b/>
          <w:sz w:val="28"/>
          <w:szCs w:val="28"/>
        </w:rPr>
        <w:t xml:space="preserve"> на осуществление части полномочий пос</w:t>
      </w:r>
      <w:r w:rsidR="0092106C">
        <w:rPr>
          <w:b/>
          <w:sz w:val="28"/>
          <w:szCs w:val="28"/>
        </w:rPr>
        <w:t>елений по организации наружного</w:t>
      </w:r>
      <w:r w:rsidR="00BB1A46" w:rsidRPr="00BB1A46">
        <w:rPr>
          <w:b/>
          <w:sz w:val="28"/>
          <w:szCs w:val="28"/>
        </w:rPr>
        <w:t xml:space="preserve"> освещения</w:t>
      </w:r>
    </w:p>
    <w:p w:rsidR="00BB1A46" w:rsidRPr="00BB1A46" w:rsidRDefault="00BB1A46" w:rsidP="002E4F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- стоимость эксплуатации объектов наружного освещения; 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- затраты на электрическую энергию.</w:t>
      </w:r>
    </w:p>
    <w:p w:rsidR="00314DF4" w:rsidRPr="00764FE0" w:rsidRDefault="00314DF4" w:rsidP="00314DF4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842"/>
        <w:gridCol w:w="1701"/>
        <w:gridCol w:w="1701"/>
        <w:gridCol w:w="1701"/>
      </w:tblGrid>
      <w:tr w:rsidR="00314DF4" w:rsidRPr="00764FE0" w:rsidTr="00CE1F9D">
        <w:tc>
          <w:tcPr>
            <w:tcW w:w="1276" w:type="dxa"/>
          </w:tcPr>
          <w:p w:rsidR="00314DF4" w:rsidRPr="00764FE0" w:rsidRDefault="00314DF4" w:rsidP="00CE1F9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64FE0">
              <w:rPr>
                <w:bCs/>
                <w:sz w:val="22"/>
                <w:szCs w:val="22"/>
              </w:rPr>
              <w:t>Наимено</w:t>
            </w:r>
            <w:proofErr w:type="spellEnd"/>
            <w:r w:rsidRPr="00764FE0">
              <w:rPr>
                <w:bCs/>
                <w:sz w:val="22"/>
                <w:szCs w:val="22"/>
              </w:rPr>
              <w:t>-</w:t>
            </w:r>
          </w:p>
          <w:p w:rsidR="00314DF4" w:rsidRPr="00764FE0" w:rsidRDefault="00314DF4" w:rsidP="00CE1F9D">
            <w:pPr>
              <w:jc w:val="center"/>
            </w:pPr>
            <w:proofErr w:type="spellStart"/>
            <w:r w:rsidRPr="00764FE0">
              <w:rPr>
                <w:bCs/>
                <w:sz w:val="22"/>
                <w:szCs w:val="22"/>
              </w:rPr>
              <w:t>вание</w:t>
            </w:r>
            <w:proofErr w:type="spellEnd"/>
            <w:r w:rsidRPr="00764FE0">
              <w:rPr>
                <w:bCs/>
                <w:sz w:val="22"/>
                <w:szCs w:val="22"/>
              </w:rPr>
              <w:t xml:space="preserve"> поселения</w:t>
            </w:r>
          </w:p>
        </w:tc>
        <w:tc>
          <w:tcPr>
            <w:tcW w:w="1418" w:type="dxa"/>
          </w:tcPr>
          <w:p w:rsidR="00314DF4" w:rsidRPr="00764FE0" w:rsidRDefault="00314DF4" w:rsidP="00CE1F9D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764FE0"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 w:rsidRPr="00764FE0">
              <w:rPr>
                <w:bCs/>
                <w:color w:val="000000"/>
                <w:sz w:val="22"/>
                <w:szCs w:val="22"/>
              </w:rPr>
              <w:t xml:space="preserve"> в контракте, шт.</w:t>
            </w:r>
          </w:p>
        </w:tc>
        <w:tc>
          <w:tcPr>
            <w:tcW w:w="1842" w:type="dxa"/>
          </w:tcPr>
          <w:p w:rsidR="00314DF4" w:rsidRPr="00764FE0" w:rsidRDefault="00314DF4" w:rsidP="00CE1F9D">
            <w:pPr>
              <w:ind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764FE0">
              <w:rPr>
                <w:bCs/>
                <w:color w:val="000000"/>
                <w:sz w:val="22"/>
                <w:szCs w:val="22"/>
              </w:rPr>
              <w:t>Среднемесячное</w:t>
            </w:r>
          </w:p>
          <w:p w:rsidR="00314DF4" w:rsidRPr="00764FE0" w:rsidRDefault="00314DF4" w:rsidP="00CE1F9D">
            <w:pPr>
              <w:ind w:right="34"/>
              <w:jc w:val="center"/>
              <w:rPr>
                <w:bCs/>
                <w:color w:val="000000"/>
                <w:sz w:val="22"/>
                <w:szCs w:val="22"/>
              </w:rPr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764FE0"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 w:rsidRPr="00764FE0">
              <w:rPr>
                <w:bCs/>
                <w:color w:val="000000"/>
                <w:sz w:val="22"/>
                <w:szCs w:val="22"/>
              </w:rPr>
              <w:t xml:space="preserve">, фактически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 xml:space="preserve"> в оптимальном</w:t>
            </w:r>
          </w:p>
          <w:p w:rsidR="00314DF4" w:rsidRPr="00764FE0" w:rsidRDefault="00314DF4" w:rsidP="00CE1F9D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режиме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701" w:type="dxa"/>
          </w:tcPr>
          <w:p w:rsidR="00314DF4" w:rsidRPr="00764FE0" w:rsidRDefault="00314DF4" w:rsidP="00CE1F9D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764FE0"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 w:rsidRPr="00764FE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 xml:space="preserve"> в ночном режиме, шт.</w:t>
            </w:r>
          </w:p>
        </w:tc>
        <w:tc>
          <w:tcPr>
            <w:tcW w:w="1701" w:type="dxa"/>
          </w:tcPr>
          <w:p w:rsidR="00314DF4" w:rsidRPr="00764FE0" w:rsidRDefault="00314DF4" w:rsidP="00CE1F9D">
            <w:pPr>
              <w:jc w:val="center"/>
              <w:rPr>
                <w:sz w:val="22"/>
                <w:szCs w:val="22"/>
              </w:rPr>
            </w:pPr>
            <w:r w:rsidRPr="00764FE0">
              <w:rPr>
                <w:sz w:val="22"/>
                <w:szCs w:val="22"/>
              </w:rPr>
              <w:t xml:space="preserve">Процент фактического горения </w:t>
            </w:r>
            <w:proofErr w:type="spellStart"/>
            <w:r w:rsidRPr="00764FE0">
              <w:rPr>
                <w:sz w:val="22"/>
                <w:szCs w:val="22"/>
              </w:rPr>
              <w:t>светоточек</w:t>
            </w:r>
            <w:proofErr w:type="spellEnd"/>
          </w:p>
        </w:tc>
        <w:tc>
          <w:tcPr>
            <w:tcW w:w="1701" w:type="dxa"/>
          </w:tcPr>
          <w:p w:rsidR="00314DF4" w:rsidRPr="00764FE0" w:rsidRDefault="00314DF4" w:rsidP="00CE1F9D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>Итого стоимость услуг, руб. с НДС</w:t>
            </w:r>
          </w:p>
        </w:tc>
      </w:tr>
      <w:tr w:rsidR="00314DF4" w:rsidRPr="00764FE0" w:rsidTr="00CE1F9D">
        <w:tc>
          <w:tcPr>
            <w:tcW w:w="1276" w:type="dxa"/>
          </w:tcPr>
          <w:p w:rsidR="00314DF4" w:rsidRPr="00764FE0" w:rsidRDefault="00314DF4" w:rsidP="00CE1F9D">
            <w:pPr>
              <w:jc w:val="center"/>
            </w:pPr>
          </w:p>
        </w:tc>
        <w:tc>
          <w:tcPr>
            <w:tcW w:w="1418" w:type="dxa"/>
            <w:vAlign w:val="center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14DF4" w:rsidRPr="00764FE0" w:rsidRDefault="00314DF4" w:rsidP="00CE1F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314DF4" w:rsidRPr="00764FE0" w:rsidRDefault="00314DF4" w:rsidP="00314DF4">
      <w:pPr>
        <w:rPr>
          <w:sz w:val="16"/>
          <w:szCs w:val="16"/>
        </w:rPr>
      </w:pPr>
    </w:p>
    <w:p w:rsidR="00314DF4" w:rsidRPr="00764FE0" w:rsidRDefault="00314DF4" w:rsidP="00314DF4">
      <w:pPr>
        <w:autoSpaceDE w:val="0"/>
        <w:autoSpaceDN w:val="0"/>
        <w:adjustRightInd w:val="0"/>
        <w:ind w:right="25"/>
        <w:jc w:val="center"/>
        <w:rPr>
          <w:bCs/>
          <w:spacing w:val="-10"/>
          <w:sz w:val="27"/>
          <w:szCs w:val="27"/>
          <w:vertAlign w:val="subscript"/>
        </w:rPr>
      </w:pPr>
      <w:r w:rsidRPr="00764FE0">
        <w:rPr>
          <w:smallCaps/>
          <w:spacing w:val="-20"/>
          <w:sz w:val="27"/>
          <w:szCs w:val="27"/>
          <w:lang w:val="en-US"/>
        </w:rPr>
        <w:t>C</w:t>
      </w:r>
      <w:proofErr w:type="spellStart"/>
      <w:r w:rsidRPr="00764FE0">
        <w:rPr>
          <w:spacing w:val="-20"/>
          <w:sz w:val="27"/>
          <w:szCs w:val="27"/>
          <w:vertAlign w:val="subscript"/>
        </w:rPr>
        <w:t>эксп</w:t>
      </w:r>
      <w:proofErr w:type="spellEnd"/>
      <w:r w:rsidRPr="00764FE0">
        <w:rPr>
          <w:spacing w:val="-20"/>
          <w:sz w:val="27"/>
          <w:szCs w:val="27"/>
          <w:vertAlign w:val="subscript"/>
        </w:rPr>
        <w:t xml:space="preserve"> </w:t>
      </w:r>
      <w:r w:rsidRPr="00764FE0">
        <w:rPr>
          <w:smallCaps/>
          <w:spacing w:val="-20"/>
          <w:sz w:val="27"/>
          <w:szCs w:val="27"/>
        </w:rPr>
        <w:t xml:space="preserve">= </w:t>
      </w:r>
      <w:r w:rsidRPr="00764FE0">
        <w:rPr>
          <w:spacing w:val="-20"/>
          <w:sz w:val="27"/>
          <w:szCs w:val="27"/>
          <w:lang w:val="en-US"/>
        </w:rPr>
        <w:t>t</w:t>
      </w:r>
      <w:r w:rsidRPr="00764FE0">
        <w:rPr>
          <w:bCs/>
          <w:spacing w:val="-10"/>
          <w:sz w:val="27"/>
          <w:szCs w:val="27"/>
          <w:vertAlign w:val="subscript"/>
        </w:rPr>
        <w:t xml:space="preserve"> опт</w:t>
      </w:r>
      <w:r w:rsidRPr="00764FE0">
        <w:rPr>
          <w:smallCaps/>
          <w:spacing w:val="-20"/>
          <w:sz w:val="27"/>
          <w:szCs w:val="27"/>
        </w:rPr>
        <w:t xml:space="preserve"> </w:t>
      </w:r>
      <w:proofErr w:type="gramStart"/>
      <w:r w:rsidRPr="00764FE0">
        <w:rPr>
          <w:smallCaps/>
          <w:spacing w:val="-20"/>
          <w:sz w:val="27"/>
          <w:szCs w:val="27"/>
        </w:rPr>
        <w:t>*  Ц</w:t>
      </w:r>
      <w:proofErr w:type="gramEnd"/>
      <w:r w:rsidRPr="00764FE0">
        <w:rPr>
          <w:smallCaps/>
          <w:spacing w:val="-20"/>
          <w:sz w:val="27"/>
          <w:szCs w:val="27"/>
        </w:rPr>
        <w:t xml:space="preserve"> </w:t>
      </w:r>
      <w:proofErr w:type="spellStart"/>
      <w:r w:rsidRPr="00764FE0">
        <w:rPr>
          <w:spacing w:val="-20"/>
          <w:sz w:val="27"/>
          <w:szCs w:val="27"/>
          <w:vertAlign w:val="subscript"/>
        </w:rPr>
        <w:t>эксп</w:t>
      </w:r>
      <w:proofErr w:type="spellEnd"/>
      <w:r w:rsidRPr="00764FE0">
        <w:rPr>
          <w:spacing w:val="-20"/>
          <w:sz w:val="27"/>
          <w:szCs w:val="27"/>
          <w:vertAlign w:val="subscript"/>
        </w:rPr>
        <w:t xml:space="preserve">  </w:t>
      </w:r>
      <w:r w:rsidRPr="00764FE0">
        <w:rPr>
          <w:smallCaps/>
          <w:spacing w:val="-20"/>
          <w:sz w:val="27"/>
          <w:szCs w:val="27"/>
        </w:rPr>
        <w:t xml:space="preserve">*  </w:t>
      </w:r>
      <w:r w:rsidRPr="00764FE0">
        <w:rPr>
          <w:bCs/>
          <w:spacing w:val="-10"/>
          <w:sz w:val="27"/>
          <w:szCs w:val="27"/>
        </w:rPr>
        <w:t xml:space="preserve">N </w:t>
      </w:r>
      <w:r w:rsidRPr="00764FE0">
        <w:rPr>
          <w:bCs/>
          <w:spacing w:val="-10"/>
          <w:sz w:val="27"/>
          <w:szCs w:val="27"/>
          <w:vertAlign w:val="subscript"/>
        </w:rPr>
        <w:t xml:space="preserve">опт , </w:t>
      </w:r>
    </w:p>
    <w:p w:rsidR="00314DF4" w:rsidRPr="00764FE0" w:rsidRDefault="00314DF4" w:rsidP="00314DF4">
      <w:pPr>
        <w:autoSpaceDE w:val="0"/>
        <w:autoSpaceDN w:val="0"/>
        <w:adjustRightInd w:val="0"/>
        <w:ind w:right="25"/>
        <w:jc w:val="center"/>
        <w:rPr>
          <w:smallCaps/>
          <w:spacing w:val="-20"/>
          <w:sz w:val="16"/>
          <w:szCs w:val="16"/>
        </w:rPr>
      </w:pPr>
    </w:p>
    <w:p w:rsidR="00314DF4" w:rsidRPr="00764FE0" w:rsidRDefault="00314DF4" w:rsidP="00314DF4">
      <w:pPr>
        <w:autoSpaceDE w:val="0"/>
        <w:autoSpaceDN w:val="0"/>
        <w:adjustRightInd w:val="0"/>
        <w:ind w:firstLine="540"/>
        <w:jc w:val="both"/>
        <w:rPr>
          <w:bCs/>
          <w:spacing w:val="-10"/>
          <w:sz w:val="28"/>
          <w:szCs w:val="28"/>
        </w:rPr>
      </w:pPr>
      <w:r w:rsidRPr="00764FE0">
        <w:rPr>
          <w:bCs/>
          <w:spacing w:val="-10"/>
          <w:sz w:val="28"/>
          <w:szCs w:val="28"/>
        </w:rPr>
        <w:t>где</w:t>
      </w:r>
      <w:proofErr w:type="gramStart"/>
      <w:r w:rsidRPr="00764FE0">
        <w:rPr>
          <w:bCs/>
          <w:spacing w:val="-10"/>
          <w:sz w:val="28"/>
          <w:szCs w:val="28"/>
        </w:rPr>
        <w:t xml:space="preserve"> :</w:t>
      </w:r>
      <w:proofErr w:type="gramEnd"/>
    </w:p>
    <w:p w:rsidR="00314DF4" w:rsidRPr="00764FE0" w:rsidRDefault="00314DF4" w:rsidP="00314D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4FE0">
        <w:rPr>
          <w:smallCaps/>
          <w:spacing w:val="-20"/>
          <w:sz w:val="27"/>
          <w:szCs w:val="27"/>
          <w:lang w:val="en-US"/>
        </w:rPr>
        <w:t>C</w:t>
      </w:r>
      <w:proofErr w:type="spellStart"/>
      <w:r w:rsidRPr="00764FE0">
        <w:rPr>
          <w:spacing w:val="-20"/>
          <w:sz w:val="27"/>
          <w:szCs w:val="27"/>
          <w:vertAlign w:val="subscript"/>
        </w:rPr>
        <w:t>эксп</w:t>
      </w:r>
      <w:proofErr w:type="spellEnd"/>
      <w:r w:rsidRPr="00764FE0">
        <w:rPr>
          <w:spacing w:val="-20"/>
          <w:sz w:val="27"/>
          <w:szCs w:val="27"/>
          <w:vertAlign w:val="subscript"/>
        </w:rPr>
        <w:t xml:space="preserve">  </w:t>
      </w:r>
      <w:r w:rsidRPr="00764FE0">
        <w:rPr>
          <w:sz w:val="28"/>
          <w:szCs w:val="28"/>
        </w:rPr>
        <w:t>-</w:t>
      </w:r>
      <w:proofErr w:type="gramEnd"/>
      <w:r w:rsidRPr="00764FE0">
        <w:rPr>
          <w:sz w:val="28"/>
          <w:szCs w:val="28"/>
        </w:rPr>
        <w:t xml:space="preserve"> стоимость эксплуатации объектов наружного освещения, руб.;</w:t>
      </w:r>
    </w:p>
    <w:p w:rsidR="00314DF4" w:rsidRPr="00764FE0" w:rsidRDefault="00314DF4" w:rsidP="00314D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4FE0">
        <w:rPr>
          <w:smallCaps/>
          <w:spacing w:val="-20"/>
          <w:sz w:val="27"/>
          <w:szCs w:val="27"/>
        </w:rPr>
        <w:t>Ц</w:t>
      </w:r>
      <w:proofErr w:type="gramEnd"/>
      <w:r w:rsidRPr="00764FE0">
        <w:rPr>
          <w:smallCaps/>
          <w:spacing w:val="-20"/>
          <w:sz w:val="27"/>
          <w:szCs w:val="27"/>
        </w:rPr>
        <w:t xml:space="preserve"> </w:t>
      </w:r>
      <w:proofErr w:type="spellStart"/>
      <w:r w:rsidRPr="00764FE0">
        <w:rPr>
          <w:spacing w:val="-20"/>
          <w:sz w:val="27"/>
          <w:szCs w:val="27"/>
          <w:vertAlign w:val="subscript"/>
        </w:rPr>
        <w:t>эксп</w:t>
      </w:r>
      <w:proofErr w:type="spellEnd"/>
      <w:r w:rsidRPr="00764FE0">
        <w:rPr>
          <w:spacing w:val="-20"/>
          <w:sz w:val="27"/>
          <w:szCs w:val="27"/>
          <w:vertAlign w:val="subscript"/>
        </w:rPr>
        <w:t xml:space="preserve">  </w:t>
      </w:r>
      <w:r w:rsidRPr="00764FE0">
        <w:rPr>
          <w:sz w:val="28"/>
          <w:szCs w:val="28"/>
        </w:rPr>
        <w:t xml:space="preserve">- цена (тариф) эксплуатации одной </w:t>
      </w:r>
      <w:proofErr w:type="spellStart"/>
      <w:r w:rsidRPr="00764FE0">
        <w:rPr>
          <w:sz w:val="28"/>
          <w:szCs w:val="28"/>
        </w:rPr>
        <w:t>светоточки</w:t>
      </w:r>
      <w:proofErr w:type="spellEnd"/>
      <w:r w:rsidRPr="00764FE0">
        <w:rPr>
          <w:sz w:val="28"/>
          <w:szCs w:val="28"/>
        </w:rPr>
        <w:t>, руб./час;</w:t>
      </w:r>
    </w:p>
    <w:p w:rsidR="00314DF4" w:rsidRPr="00764FE0" w:rsidRDefault="00314DF4" w:rsidP="00314D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bCs/>
          <w:spacing w:val="-10"/>
          <w:sz w:val="27"/>
          <w:szCs w:val="27"/>
        </w:rPr>
        <w:t xml:space="preserve">N </w:t>
      </w:r>
      <w:r w:rsidRPr="00764FE0">
        <w:rPr>
          <w:bCs/>
          <w:spacing w:val="-10"/>
          <w:sz w:val="27"/>
          <w:szCs w:val="27"/>
          <w:vertAlign w:val="subscript"/>
        </w:rPr>
        <w:t xml:space="preserve">опт </w:t>
      </w:r>
      <w:r w:rsidRPr="00764FE0"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Планируемая стоимость электроэнергии, потребленной объектами наружного освещения, </w:t>
      </w:r>
      <w:r w:rsidR="00AE0612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FE0">
        <w:rPr>
          <w:sz w:val="28"/>
          <w:szCs w:val="28"/>
        </w:rPr>
        <w:t xml:space="preserve"> определяется по формуле: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 w:rsidRPr="00764FE0">
        <w:rPr>
          <w:sz w:val="28"/>
          <w:szCs w:val="28"/>
        </w:rPr>
        <w:t>С</w:t>
      </w:r>
      <w:r w:rsidRPr="00764FE0">
        <w:rPr>
          <w:sz w:val="28"/>
          <w:szCs w:val="28"/>
          <w:vertAlign w:val="subscript"/>
        </w:rPr>
        <w:t>ээ</w:t>
      </w:r>
      <w:proofErr w:type="spellEnd"/>
      <w:r w:rsidRPr="00764FE0">
        <w:rPr>
          <w:sz w:val="28"/>
          <w:szCs w:val="28"/>
          <w:vertAlign w:val="superscript"/>
        </w:rPr>
        <w:t xml:space="preserve"> </w:t>
      </w:r>
      <w:proofErr w:type="spellStart"/>
      <w:r w:rsidRPr="00764FE0">
        <w:rPr>
          <w:sz w:val="28"/>
          <w:szCs w:val="28"/>
        </w:rPr>
        <w:t>=Т</w:t>
      </w:r>
      <w:r w:rsidRPr="00764FE0">
        <w:rPr>
          <w:sz w:val="28"/>
          <w:szCs w:val="28"/>
          <w:vertAlign w:val="subscript"/>
        </w:rPr>
        <w:t>ээ</w:t>
      </w:r>
      <w:proofErr w:type="spellEnd"/>
      <w:r w:rsidRPr="00764FE0">
        <w:rPr>
          <w:sz w:val="28"/>
          <w:szCs w:val="28"/>
        </w:rPr>
        <w:t>*</w:t>
      </w:r>
      <w:r w:rsidRPr="00764FE0">
        <w:rPr>
          <w:sz w:val="28"/>
          <w:szCs w:val="28"/>
          <w:lang w:val="en-US"/>
        </w:rPr>
        <w:t>W</w:t>
      </w:r>
      <w:r w:rsidRPr="00764FE0">
        <w:rPr>
          <w:sz w:val="28"/>
          <w:szCs w:val="28"/>
        </w:rPr>
        <w:t>;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где: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64FE0">
        <w:rPr>
          <w:sz w:val="28"/>
          <w:szCs w:val="28"/>
        </w:rPr>
        <w:t>Т</w:t>
      </w:r>
      <w:r w:rsidRPr="00764FE0">
        <w:rPr>
          <w:sz w:val="28"/>
          <w:szCs w:val="28"/>
          <w:vertAlign w:val="subscript"/>
        </w:rPr>
        <w:t>э</w:t>
      </w:r>
      <w:proofErr w:type="gramStart"/>
      <w:r w:rsidRPr="00764FE0">
        <w:rPr>
          <w:sz w:val="28"/>
          <w:szCs w:val="28"/>
          <w:vertAlign w:val="subscript"/>
        </w:rPr>
        <w:t>э</w:t>
      </w:r>
      <w:proofErr w:type="spellEnd"/>
      <w:r w:rsidRPr="00764FE0">
        <w:rPr>
          <w:sz w:val="28"/>
          <w:szCs w:val="28"/>
        </w:rPr>
        <w:t>-</w:t>
      </w:r>
      <w:proofErr w:type="gramEnd"/>
      <w:r w:rsidRPr="00764FE0">
        <w:rPr>
          <w:sz w:val="28"/>
          <w:szCs w:val="28"/>
        </w:rPr>
        <w:t xml:space="preserve"> тариф на электроэнергию за 1 </w:t>
      </w:r>
      <w:proofErr w:type="spellStart"/>
      <w:r w:rsidRPr="00764FE0">
        <w:rPr>
          <w:sz w:val="28"/>
          <w:szCs w:val="28"/>
        </w:rPr>
        <w:t>кВт.ч</w:t>
      </w:r>
      <w:proofErr w:type="spellEnd"/>
      <w:r w:rsidRPr="00764FE0">
        <w:rPr>
          <w:sz w:val="28"/>
          <w:szCs w:val="28"/>
        </w:rPr>
        <w:t>, сложившийся в расчетном периоде, руб./</w:t>
      </w:r>
      <w:proofErr w:type="spellStart"/>
      <w:r w:rsidRPr="00764FE0">
        <w:rPr>
          <w:sz w:val="28"/>
          <w:szCs w:val="28"/>
        </w:rPr>
        <w:t>кВт.ч</w:t>
      </w:r>
      <w:proofErr w:type="spellEnd"/>
      <w:r w:rsidRPr="00764FE0">
        <w:rPr>
          <w:sz w:val="28"/>
          <w:szCs w:val="28"/>
        </w:rPr>
        <w:t>;</w:t>
      </w:r>
    </w:p>
    <w:p w:rsidR="00314DF4" w:rsidRPr="00764FE0" w:rsidRDefault="00314DF4" w:rsidP="00314DF4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  <w:r w:rsidRPr="00764FE0">
        <w:rPr>
          <w:sz w:val="28"/>
          <w:szCs w:val="28"/>
        </w:rPr>
        <w:t xml:space="preserve">W - общая планируемая годовая потребность в электрической энергии на организацию наружного освещения, </w:t>
      </w:r>
      <w:proofErr w:type="spellStart"/>
      <w:r w:rsidRPr="00764FE0">
        <w:rPr>
          <w:sz w:val="28"/>
          <w:szCs w:val="28"/>
        </w:rPr>
        <w:t>кВт</w:t>
      </w:r>
      <w:proofErr w:type="gramStart"/>
      <w:r w:rsidRPr="00764FE0">
        <w:rPr>
          <w:sz w:val="28"/>
          <w:szCs w:val="28"/>
        </w:rPr>
        <w:t>.ч</w:t>
      </w:r>
      <w:proofErr w:type="spellEnd"/>
      <w:proofErr w:type="gramEnd"/>
      <w:r w:rsidRPr="00764FE0">
        <w:rPr>
          <w:sz w:val="28"/>
          <w:szCs w:val="28"/>
        </w:rPr>
        <w:t>.</w:t>
      </w:r>
    </w:p>
    <w:p w:rsidR="00041D20" w:rsidRDefault="00041D20" w:rsidP="00314DF4">
      <w:pPr>
        <w:pStyle w:val="20"/>
        <w:ind w:left="0"/>
        <w:jc w:val="center"/>
      </w:pPr>
    </w:p>
    <w:p w:rsidR="00DA399A" w:rsidRDefault="009C50AF" w:rsidP="0092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86FF0">
        <w:rPr>
          <w:sz w:val="28"/>
          <w:szCs w:val="28"/>
        </w:rPr>
        <w:t xml:space="preserve"> </w:t>
      </w:r>
      <w:r w:rsidR="0092106C">
        <w:rPr>
          <w:sz w:val="28"/>
          <w:szCs w:val="28"/>
        </w:rPr>
        <w:t xml:space="preserve">            </w:t>
      </w:r>
    </w:p>
    <w:p w:rsidR="00F2417D" w:rsidRPr="0092106C" w:rsidRDefault="00F2417D" w:rsidP="0092106C">
      <w:pPr>
        <w:rPr>
          <w:sz w:val="28"/>
          <w:szCs w:val="28"/>
        </w:rPr>
      </w:pPr>
    </w:p>
    <w:p w:rsidR="00DA399A" w:rsidRPr="002E4F34" w:rsidRDefault="00DA399A" w:rsidP="006021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3257A6">
        <w:rPr>
          <w:b/>
          <w:sz w:val="28"/>
          <w:szCs w:val="28"/>
        </w:rPr>
        <w:t xml:space="preserve">       </w:t>
      </w:r>
      <w:r w:rsidR="006021FD">
        <w:rPr>
          <w:b/>
          <w:sz w:val="28"/>
          <w:szCs w:val="28"/>
        </w:rPr>
        <w:t>Приложение</w:t>
      </w:r>
      <w:r w:rsidR="00536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DA399A" w:rsidRPr="002E4F34" w:rsidRDefault="00DA399A" w:rsidP="006021FD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              </w:t>
      </w:r>
      <w:r w:rsidR="003257A6">
        <w:rPr>
          <w:b/>
          <w:sz w:val="28"/>
          <w:szCs w:val="28"/>
        </w:rPr>
        <w:t xml:space="preserve">         </w:t>
      </w: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DA399A" w:rsidRPr="002E4F34" w:rsidRDefault="0092106C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A399A">
        <w:rPr>
          <w:b/>
          <w:sz w:val="28"/>
          <w:szCs w:val="28"/>
        </w:rPr>
        <w:t>Коротковского</w:t>
      </w:r>
      <w:r w:rsidR="00DA399A" w:rsidRPr="002E4F34">
        <w:rPr>
          <w:b/>
          <w:sz w:val="28"/>
          <w:szCs w:val="28"/>
        </w:rPr>
        <w:t xml:space="preserve"> сельского поселения</w:t>
      </w:r>
    </w:p>
    <w:p w:rsidR="00DA399A" w:rsidRPr="002E4F34" w:rsidRDefault="00F2417D" w:rsidP="006021FD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A399A">
        <w:rPr>
          <w:b/>
          <w:sz w:val="28"/>
          <w:szCs w:val="28"/>
        </w:rPr>
        <w:t xml:space="preserve">от </w:t>
      </w:r>
      <w:r w:rsidR="00A833A7">
        <w:rPr>
          <w:b/>
          <w:sz w:val="28"/>
          <w:szCs w:val="28"/>
        </w:rPr>
        <w:t>08</w:t>
      </w:r>
      <w:r w:rsidR="00672A45">
        <w:rPr>
          <w:b/>
          <w:sz w:val="28"/>
          <w:szCs w:val="28"/>
        </w:rPr>
        <w:t xml:space="preserve"> декабря</w:t>
      </w:r>
      <w:r w:rsidR="00E86251">
        <w:rPr>
          <w:b/>
          <w:sz w:val="28"/>
          <w:szCs w:val="28"/>
        </w:rPr>
        <w:t xml:space="preserve"> </w:t>
      </w:r>
      <w:r w:rsidR="00A833A7">
        <w:rPr>
          <w:b/>
          <w:sz w:val="28"/>
          <w:szCs w:val="28"/>
        </w:rPr>
        <w:t>2022</w:t>
      </w:r>
      <w:r w:rsidR="00DA399A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№ </w:t>
      </w:r>
      <w:r w:rsidR="00A833A7">
        <w:rPr>
          <w:b/>
          <w:sz w:val="28"/>
          <w:szCs w:val="28"/>
        </w:rPr>
        <w:t>246</w:t>
      </w:r>
    </w:p>
    <w:p w:rsidR="00E86FF0" w:rsidRDefault="00E86FF0" w:rsidP="00E86FF0">
      <w:pPr>
        <w:rPr>
          <w:sz w:val="20"/>
          <w:szCs w:val="20"/>
        </w:rPr>
      </w:pPr>
    </w:p>
    <w:p w:rsidR="00B47BDA" w:rsidRDefault="00B47BDA" w:rsidP="00E86FF0">
      <w:pPr>
        <w:rPr>
          <w:sz w:val="20"/>
          <w:szCs w:val="20"/>
        </w:rPr>
      </w:pPr>
    </w:p>
    <w:p w:rsidR="00B47BDA" w:rsidRPr="00E86FF0" w:rsidRDefault="00B47BDA" w:rsidP="00E86FF0">
      <w:pPr>
        <w:rPr>
          <w:sz w:val="20"/>
          <w:szCs w:val="20"/>
        </w:rPr>
      </w:pPr>
    </w:p>
    <w:p w:rsidR="002E4F34" w:rsidRDefault="00E86FF0" w:rsidP="00E86FF0">
      <w:pPr>
        <w:jc w:val="center"/>
        <w:rPr>
          <w:b/>
          <w:sz w:val="28"/>
          <w:szCs w:val="28"/>
        </w:rPr>
      </w:pPr>
      <w:r w:rsidRPr="00E86FF0">
        <w:rPr>
          <w:b/>
          <w:sz w:val="28"/>
          <w:szCs w:val="28"/>
        </w:rPr>
        <w:t>Межбюджетные трансферты, передаваемые бюджету</w:t>
      </w:r>
    </w:p>
    <w:p w:rsidR="002E4F34" w:rsidRDefault="00E86FF0" w:rsidP="002E4F34">
      <w:pPr>
        <w:jc w:val="center"/>
        <w:rPr>
          <w:b/>
          <w:sz w:val="28"/>
          <w:szCs w:val="28"/>
        </w:rPr>
      </w:pPr>
      <w:r w:rsidRPr="00E86FF0">
        <w:rPr>
          <w:b/>
          <w:sz w:val="28"/>
          <w:szCs w:val="28"/>
        </w:rPr>
        <w:t xml:space="preserve"> </w:t>
      </w:r>
      <w:r w:rsidR="002E4F34">
        <w:rPr>
          <w:b/>
          <w:sz w:val="28"/>
          <w:szCs w:val="28"/>
        </w:rPr>
        <w:t>м</w:t>
      </w:r>
      <w:r w:rsidRPr="00E86FF0">
        <w:rPr>
          <w:b/>
          <w:sz w:val="28"/>
          <w:szCs w:val="28"/>
        </w:rPr>
        <w:t>униципального</w:t>
      </w:r>
      <w:r w:rsidR="002E4F34">
        <w:rPr>
          <w:b/>
          <w:sz w:val="28"/>
          <w:szCs w:val="28"/>
        </w:rPr>
        <w:t xml:space="preserve"> </w:t>
      </w:r>
      <w:r w:rsidRPr="00E86FF0">
        <w:rPr>
          <w:b/>
          <w:sz w:val="28"/>
          <w:szCs w:val="28"/>
        </w:rPr>
        <w:t>района «Корочанский район»</w:t>
      </w:r>
    </w:p>
    <w:p w:rsidR="00E86FF0" w:rsidRPr="00E86FF0" w:rsidRDefault="00E86FF0" w:rsidP="002E4F34">
      <w:pPr>
        <w:jc w:val="center"/>
        <w:rPr>
          <w:b/>
          <w:sz w:val="28"/>
          <w:szCs w:val="28"/>
        </w:rPr>
      </w:pPr>
      <w:r w:rsidRPr="00E86FF0">
        <w:rPr>
          <w:b/>
          <w:sz w:val="28"/>
          <w:szCs w:val="28"/>
        </w:rPr>
        <w:t xml:space="preserve"> по организации наружного освещения</w:t>
      </w:r>
    </w:p>
    <w:p w:rsidR="00E86FF0" w:rsidRPr="00E86FF0" w:rsidRDefault="00A833A7" w:rsidP="00E86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 год и плановый период 2024 и 2025</w:t>
      </w:r>
      <w:r w:rsidR="00E86FF0" w:rsidRPr="00E86FF0">
        <w:rPr>
          <w:b/>
          <w:sz w:val="28"/>
          <w:szCs w:val="28"/>
        </w:rPr>
        <w:t xml:space="preserve"> годов </w:t>
      </w:r>
    </w:p>
    <w:p w:rsidR="00E86FF0" w:rsidRPr="00E86FF0" w:rsidRDefault="00E86FF0" w:rsidP="00E86FF0">
      <w:pPr>
        <w:rPr>
          <w:sz w:val="28"/>
          <w:szCs w:val="28"/>
        </w:rPr>
      </w:pPr>
    </w:p>
    <w:p w:rsidR="00E86FF0" w:rsidRPr="00E86FF0" w:rsidRDefault="00E86FF0" w:rsidP="00E86FF0">
      <w:pPr>
        <w:jc w:val="center"/>
        <w:rPr>
          <w:sz w:val="28"/>
          <w:szCs w:val="28"/>
        </w:rPr>
      </w:pPr>
      <w:r w:rsidRPr="00E86FF0">
        <w:rPr>
          <w:sz w:val="28"/>
          <w:szCs w:val="28"/>
        </w:rPr>
        <w:t xml:space="preserve">                                                                                                         (тыс.</w:t>
      </w:r>
      <w:r w:rsidR="00474F8F">
        <w:rPr>
          <w:sz w:val="28"/>
          <w:szCs w:val="28"/>
        </w:rPr>
        <w:t xml:space="preserve"> </w:t>
      </w:r>
      <w:r w:rsidRPr="00E86FF0">
        <w:rPr>
          <w:sz w:val="28"/>
          <w:szCs w:val="28"/>
        </w:rPr>
        <w:t>руб.)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173"/>
      </w:tblGrid>
      <w:tr w:rsidR="00E86FF0" w:rsidRPr="00E86FF0" w:rsidTr="003306DF">
        <w:tc>
          <w:tcPr>
            <w:tcW w:w="648" w:type="dxa"/>
            <w:vMerge w:val="restart"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</w:p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6FF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86FF0">
              <w:rPr>
                <w:b/>
                <w:sz w:val="28"/>
                <w:szCs w:val="28"/>
              </w:rPr>
              <w:t>/</w:t>
            </w:r>
            <w:proofErr w:type="spellStart"/>
            <w:r w:rsidRPr="00E86FF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>Наименование</w:t>
            </w:r>
          </w:p>
          <w:p w:rsidR="00E86FF0" w:rsidRPr="00E86FF0" w:rsidRDefault="00F2417D" w:rsidP="00E86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3240" w:type="dxa"/>
            <w:vMerge w:val="restart"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>Код статьи</w:t>
            </w:r>
          </w:p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  <w:r w:rsidRPr="00E86FF0">
              <w:rPr>
                <w:b/>
                <w:sz w:val="28"/>
                <w:szCs w:val="28"/>
              </w:rPr>
              <w:t>Сумма</w:t>
            </w:r>
          </w:p>
        </w:tc>
      </w:tr>
      <w:tr w:rsidR="00E86FF0" w:rsidRPr="00E86FF0" w:rsidTr="003306DF">
        <w:tc>
          <w:tcPr>
            <w:tcW w:w="648" w:type="dxa"/>
            <w:vMerge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E86FF0" w:rsidRPr="00E86FF0" w:rsidRDefault="00E86FF0" w:rsidP="00E86F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E86FF0" w:rsidRPr="00E86FF0" w:rsidRDefault="00A833A7" w:rsidP="00C17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E86FF0" w:rsidRPr="00E86FF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E86FF0" w:rsidRPr="00E86FF0" w:rsidRDefault="00A833A7" w:rsidP="00C17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E86FF0" w:rsidRPr="00E86FF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E86FF0" w:rsidRPr="00E86FF0" w:rsidRDefault="00A833A7" w:rsidP="00C17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E86FF0" w:rsidRPr="00E86FF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86FF0" w:rsidRPr="00E86FF0" w:rsidTr="003306DF">
        <w:tc>
          <w:tcPr>
            <w:tcW w:w="648" w:type="dxa"/>
            <w:vAlign w:val="center"/>
          </w:tcPr>
          <w:p w:rsidR="00E86FF0" w:rsidRPr="00E86FF0" w:rsidRDefault="002E4F34" w:rsidP="00C16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5952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vAlign w:val="center"/>
          </w:tcPr>
          <w:p w:rsidR="00E86FF0" w:rsidRPr="00E86FF0" w:rsidRDefault="00DA399A" w:rsidP="00285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Коротковское</w:t>
            </w:r>
            <w:r w:rsidR="002E4F3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240" w:type="dxa"/>
            <w:vAlign w:val="center"/>
          </w:tcPr>
          <w:p w:rsidR="00E86FF0" w:rsidRPr="00E86FF0" w:rsidRDefault="00E86FF0" w:rsidP="00C16159">
            <w:pPr>
              <w:jc w:val="center"/>
              <w:rPr>
                <w:sz w:val="28"/>
                <w:szCs w:val="28"/>
              </w:rPr>
            </w:pPr>
            <w:r w:rsidRPr="00E86FF0">
              <w:rPr>
                <w:sz w:val="28"/>
                <w:szCs w:val="28"/>
              </w:rPr>
              <w:t>05 03,01 3 8134,540,251</w:t>
            </w:r>
          </w:p>
        </w:tc>
        <w:tc>
          <w:tcPr>
            <w:tcW w:w="1173" w:type="dxa"/>
            <w:vAlign w:val="center"/>
          </w:tcPr>
          <w:p w:rsidR="00E86FF0" w:rsidRPr="00C30371" w:rsidRDefault="00183EC4" w:rsidP="00E8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178" w:type="dxa"/>
            <w:vAlign w:val="center"/>
          </w:tcPr>
          <w:p w:rsidR="00E86FF0" w:rsidRPr="00C30371" w:rsidRDefault="00537D72" w:rsidP="00E86FF0">
            <w:pPr>
              <w:jc w:val="center"/>
              <w:rPr>
                <w:sz w:val="28"/>
                <w:szCs w:val="28"/>
              </w:rPr>
            </w:pPr>
            <w:r w:rsidRPr="00C30371">
              <w:rPr>
                <w:sz w:val="28"/>
                <w:szCs w:val="28"/>
              </w:rPr>
              <w:t>1</w:t>
            </w:r>
            <w:r w:rsidR="00183EC4">
              <w:rPr>
                <w:sz w:val="28"/>
                <w:szCs w:val="28"/>
              </w:rPr>
              <w:t>96</w:t>
            </w:r>
          </w:p>
        </w:tc>
        <w:tc>
          <w:tcPr>
            <w:tcW w:w="1173" w:type="dxa"/>
            <w:vAlign w:val="center"/>
          </w:tcPr>
          <w:p w:rsidR="00E86FF0" w:rsidRPr="00C30371" w:rsidRDefault="00183EC4" w:rsidP="00E8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DA399A" w:rsidRPr="00E86FF0" w:rsidTr="001A6C92">
        <w:tc>
          <w:tcPr>
            <w:tcW w:w="6228" w:type="dxa"/>
            <w:gridSpan w:val="3"/>
            <w:vAlign w:val="center"/>
          </w:tcPr>
          <w:p w:rsidR="00DA399A" w:rsidRPr="002E4F34" w:rsidRDefault="00DA399A" w:rsidP="00285952">
            <w:pPr>
              <w:jc w:val="right"/>
              <w:rPr>
                <w:b/>
                <w:sz w:val="28"/>
                <w:szCs w:val="28"/>
              </w:rPr>
            </w:pPr>
            <w:r w:rsidRPr="002E4F3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DA399A" w:rsidRPr="00DA399A" w:rsidRDefault="00DA399A" w:rsidP="00F077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DA399A" w:rsidRPr="00DA399A" w:rsidRDefault="00DA399A" w:rsidP="00F077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DA399A" w:rsidRPr="00DA399A" w:rsidRDefault="00DA399A" w:rsidP="00F0771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32EA" w:rsidRDefault="000832EA" w:rsidP="00351FA6">
      <w:pPr>
        <w:rPr>
          <w:sz w:val="28"/>
          <w:szCs w:val="28"/>
        </w:rPr>
      </w:pPr>
    </w:p>
    <w:p w:rsidR="00BB1A46" w:rsidRDefault="002E4F34" w:rsidP="00BB1A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2E4F34" w:rsidRDefault="002E4F34" w:rsidP="00BB1A46">
      <w:pPr>
        <w:jc w:val="center"/>
        <w:rPr>
          <w:sz w:val="28"/>
          <w:szCs w:val="28"/>
        </w:rPr>
      </w:pPr>
    </w:p>
    <w:p w:rsidR="00637006" w:rsidRPr="008036DE" w:rsidRDefault="00637006" w:rsidP="00B47BDA">
      <w:pPr>
        <w:rPr>
          <w:sz w:val="28"/>
          <w:szCs w:val="28"/>
        </w:rPr>
      </w:pPr>
    </w:p>
    <w:p w:rsidR="00862657" w:rsidRPr="00862657" w:rsidRDefault="00F64E2A" w:rsidP="007422C3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47BD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37006">
        <w:rPr>
          <w:rFonts w:ascii="Times New Roman" w:hAnsi="Times New Roman" w:cs="Times New Roman"/>
          <w:sz w:val="28"/>
          <w:szCs w:val="28"/>
        </w:rPr>
        <w:t xml:space="preserve">     </w:t>
      </w:r>
      <w:r w:rsidR="00C3163D">
        <w:rPr>
          <w:rFonts w:ascii="Times New Roman" w:hAnsi="Times New Roman" w:cs="Times New Roman"/>
          <w:sz w:val="28"/>
          <w:szCs w:val="28"/>
        </w:rPr>
        <w:t>Утвержден</w:t>
      </w:r>
    </w:p>
    <w:p w:rsidR="002E4F34" w:rsidRDefault="00862657" w:rsidP="007422C3">
      <w:pPr>
        <w:tabs>
          <w:tab w:val="left" w:pos="8364"/>
        </w:tabs>
        <w:jc w:val="right"/>
        <w:rPr>
          <w:b/>
          <w:sz w:val="28"/>
          <w:szCs w:val="28"/>
        </w:rPr>
      </w:pPr>
      <w:r w:rsidRPr="00862657">
        <w:rPr>
          <w:sz w:val="28"/>
          <w:szCs w:val="28"/>
        </w:rPr>
        <w:t xml:space="preserve">                                                                     </w:t>
      </w:r>
      <w:r w:rsidR="003257A6">
        <w:rPr>
          <w:b/>
          <w:sz w:val="28"/>
          <w:szCs w:val="28"/>
        </w:rPr>
        <w:t>решением</w:t>
      </w:r>
      <w:r w:rsidR="002E4F34">
        <w:rPr>
          <w:b/>
          <w:sz w:val="28"/>
          <w:szCs w:val="28"/>
        </w:rPr>
        <w:t xml:space="preserve"> земского собрания       </w:t>
      </w:r>
    </w:p>
    <w:p w:rsidR="002E4F34" w:rsidRDefault="002E4F34" w:rsidP="007422C3"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F44543">
        <w:rPr>
          <w:b/>
          <w:sz w:val="28"/>
          <w:szCs w:val="28"/>
        </w:rPr>
        <w:t>Коротковского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862657" w:rsidRPr="00862657" w:rsidRDefault="002E4F34" w:rsidP="007422C3">
      <w:pPr>
        <w:tabs>
          <w:tab w:val="left" w:pos="836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2417D">
        <w:rPr>
          <w:b/>
          <w:sz w:val="28"/>
          <w:szCs w:val="28"/>
        </w:rPr>
        <w:t xml:space="preserve">                        </w:t>
      </w:r>
      <w:r w:rsidR="003257A6">
        <w:rPr>
          <w:b/>
          <w:sz w:val="28"/>
          <w:szCs w:val="28"/>
        </w:rPr>
        <w:t>о</w:t>
      </w:r>
      <w:r w:rsidR="00637006">
        <w:rPr>
          <w:b/>
          <w:sz w:val="28"/>
          <w:szCs w:val="28"/>
        </w:rPr>
        <w:t>т</w:t>
      </w:r>
      <w:r w:rsidR="00DA399A">
        <w:rPr>
          <w:b/>
          <w:sz w:val="28"/>
          <w:szCs w:val="28"/>
        </w:rPr>
        <w:t xml:space="preserve"> </w:t>
      </w:r>
      <w:r w:rsidR="00721BA2">
        <w:rPr>
          <w:b/>
          <w:sz w:val="28"/>
          <w:szCs w:val="28"/>
        </w:rPr>
        <w:t>08</w:t>
      </w:r>
      <w:r w:rsidR="00C3216E">
        <w:rPr>
          <w:b/>
          <w:sz w:val="28"/>
          <w:szCs w:val="28"/>
        </w:rPr>
        <w:t xml:space="preserve"> декабря</w:t>
      </w:r>
      <w:r w:rsidR="00E86251">
        <w:rPr>
          <w:b/>
          <w:sz w:val="28"/>
          <w:szCs w:val="28"/>
        </w:rPr>
        <w:t xml:space="preserve"> </w:t>
      </w:r>
      <w:r w:rsidR="00721BA2">
        <w:rPr>
          <w:b/>
          <w:sz w:val="28"/>
          <w:szCs w:val="28"/>
        </w:rPr>
        <w:t>2022</w:t>
      </w:r>
      <w:r w:rsidR="00DA399A">
        <w:rPr>
          <w:b/>
          <w:sz w:val="28"/>
          <w:szCs w:val="28"/>
        </w:rPr>
        <w:t xml:space="preserve"> года </w:t>
      </w:r>
      <w:r w:rsidR="00F2417D">
        <w:rPr>
          <w:b/>
          <w:sz w:val="28"/>
          <w:szCs w:val="28"/>
        </w:rPr>
        <w:t xml:space="preserve">№ </w:t>
      </w:r>
      <w:r w:rsidR="00721BA2">
        <w:rPr>
          <w:b/>
          <w:sz w:val="28"/>
          <w:szCs w:val="28"/>
        </w:rPr>
        <w:t>246</w:t>
      </w:r>
    </w:p>
    <w:p w:rsidR="00862657" w:rsidRDefault="002E4F34" w:rsidP="007422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7006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637006" w:rsidRDefault="00637006" w:rsidP="007422C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637006">
        <w:rPr>
          <w:sz w:val="28"/>
          <w:szCs w:val="28"/>
        </w:rPr>
        <w:t xml:space="preserve">  Проект</w:t>
      </w:r>
    </w:p>
    <w:p w:rsidR="00AF5A9F" w:rsidRPr="00862657" w:rsidRDefault="00AF5A9F" w:rsidP="00AF5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AF5A9F" w:rsidRPr="00862657" w:rsidRDefault="00AF5A9F" w:rsidP="00AF5A9F">
      <w:pPr>
        <w:pStyle w:val="a9"/>
        <w:ind w:right="-5"/>
        <w:rPr>
          <w:szCs w:val="28"/>
        </w:rPr>
      </w:pPr>
      <w:r w:rsidRPr="00862657">
        <w:rPr>
          <w:szCs w:val="28"/>
        </w:rPr>
        <w:t>СОГЛАШЕНИЕ</w:t>
      </w:r>
    </w:p>
    <w:p w:rsidR="00AF5A9F" w:rsidRPr="00B47BDA" w:rsidRDefault="00AF5A9F" w:rsidP="00AF5A9F">
      <w:pPr>
        <w:pStyle w:val="31"/>
        <w:spacing w:after="0"/>
        <w:jc w:val="center"/>
        <w:rPr>
          <w:b/>
          <w:sz w:val="28"/>
          <w:szCs w:val="28"/>
        </w:rPr>
      </w:pPr>
      <w:r w:rsidRPr="00B47BDA">
        <w:rPr>
          <w:b/>
          <w:sz w:val="28"/>
          <w:szCs w:val="28"/>
        </w:rPr>
        <w:t>о передаче</w:t>
      </w:r>
      <w:r>
        <w:rPr>
          <w:b/>
          <w:sz w:val="28"/>
          <w:szCs w:val="28"/>
        </w:rPr>
        <w:t xml:space="preserve"> осуществления части полномочий</w:t>
      </w:r>
      <w:r w:rsidRPr="00B47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Коротковского</w:t>
      </w:r>
      <w:r w:rsidRPr="00B47BDA">
        <w:rPr>
          <w:b/>
          <w:sz w:val="28"/>
          <w:szCs w:val="28"/>
        </w:rPr>
        <w:t xml:space="preserve"> сельского поселения муниципального района «Корочанский район» по организации наружного </w:t>
      </w:r>
      <w:r>
        <w:rPr>
          <w:b/>
          <w:sz w:val="28"/>
          <w:szCs w:val="28"/>
        </w:rPr>
        <w:t xml:space="preserve">освещения территории поселения </w:t>
      </w:r>
    </w:p>
    <w:p w:rsidR="00AF5A9F" w:rsidRDefault="00AF5A9F" w:rsidP="00AF5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AF5A9F" w:rsidRDefault="00AF5A9F" w:rsidP="00AF5A9F">
      <w:pPr>
        <w:rPr>
          <w:b/>
          <w:sz w:val="28"/>
          <w:szCs w:val="28"/>
        </w:rPr>
      </w:pPr>
    </w:p>
    <w:p w:rsidR="00AF5A9F" w:rsidRPr="00862657" w:rsidRDefault="00AF5A9F" w:rsidP="00AF5A9F">
      <w:pPr>
        <w:spacing w:before="240"/>
        <w:rPr>
          <w:sz w:val="28"/>
          <w:szCs w:val="28"/>
        </w:rPr>
      </w:pPr>
      <w:r>
        <w:rPr>
          <w:sz w:val="28"/>
          <w:szCs w:val="28"/>
        </w:rPr>
        <w:tab/>
        <w:t>г. Короча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265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="00721BA2">
        <w:rPr>
          <w:sz w:val="28"/>
          <w:szCs w:val="28"/>
        </w:rPr>
        <w:t xml:space="preserve">            «_____» декабря 2022</w:t>
      </w:r>
      <w:r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г.</w:t>
      </w:r>
    </w:p>
    <w:p w:rsidR="00AF5A9F" w:rsidRPr="00862657" w:rsidRDefault="00AF5A9F" w:rsidP="00AF5A9F">
      <w:pPr>
        <w:spacing w:before="240"/>
        <w:rPr>
          <w:sz w:val="28"/>
          <w:szCs w:val="28"/>
        </w:rPr>
      </w:pPr>
    </w:p>
    <w:p w:rsidR="00AF5A9F" w:rsidRDefault="00AF5A9F" w:rsidP="00AF5A9F">
      <w:pPr>
        <w:spacing w:before="120" w:line="256" w:lineRule="auto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862657">
        <w:rPr>
          <w:sz w:val="28"/>
          <w:szCs w:val="28"/>
        </w:rPr>
        <w:t>дминистрация муниципального района «Корочанский район», в лице главы администрации муниципаль</w:t>
      </w:r>
      <w:r>
        <w:rPr>
          <w:sz w:val="28"/>
          <w:szCs w:val="28"/>
        </w:rPr>
        <w:t>ного района «Корочанский район»</w:t>
      </w:r>
      <w:r w:rsidRPr="002C7439">
        <w:rPr>
          <w:sz w:val="28"/>
          <w:szCs w:val="28"/>
        </w:rPr>
        <w:t xml:space="preserve">  Нестерова Николая Васильевича</w:t>
      </w:r>
      <w:r>
        <w:rPr>
          <w:sz w:val="28"/>
          <w:szCs w:val="28"/>
        </w:rPr>
        <w:t>, действующего</w:t>
      </w:r>
      <w:r w:rsidRPr="00862657">
        <w:rPr>
          <w:sz w:val="28"/>
          <w:szCs w:val="28"/>
        </w:rPr>
        <w:t xml:space="preserve"> на основании Устава муниципального района «Корочанский район»</w:t>
      </w:r>
      <w:r>
        <w:rPr>
          <w:sz w:val="28"/>
          <w:szCs w:val="28"/>
        </w:rPr>
        <w:t xml:space="preserve"> Белгородской области</w:t>
      </w:r>
      <w:r w:rsidRPr="00862657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 «Район»,</w:t>
      </w:r>
      <w:r w:rsidRPr="00EA4F5F"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с одной стороны</w:t>
      </w:r>
      <w:r>
        <w:rPr>
          <w:sz w:val="28"/>
          <w:szCs w:val="28"/>
        </w:rPr>
        <w:t xml:space="preserve"> и Коротковское сельское поселение</w:t>
      </w:r>
      <w:r w:rsidRPr="00862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главы Коротковского сельского </w:t>
      </w:r>
      <w:r w:rsidRPr="0086265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Емельяновой Галины Петровны</w:t>
      </w:r>
      <w:r w:rsidRPr="00862657">
        <w:rPr>
          <w:sz w:val="28"/>
          <w:szCs w:val="28"/>
        </w:rPr>
        <w:t xml:space="preserve"> действу</w:t>
      </w:r>
      <w:r>
        <w:rPr>
          <w:sz w:val="28"/>
          <w:szCs w:val="28"/>
        </w:rPr>
        <w:t>ющего на основании Устава Коротковского</w:t>
      </w:r>
      <w:r w:rsidRPr="00072152">
        <w:rPr>
          <w:sz w:val="28"/>
          <w:szCs w:val="28"/>
        </w:rPr>
        <w:t xml:space="preserve"> </w:t>
      </w:r>
      <w:r w:rsidR="00153C3D">
        <w:rPr>
          <w:sz w:val="28"/>
          <w:szCs w:val="28"/>
        </w:rPr>
        <w:t>сельского</w:t>
      </w:r>
      <w:r w:rsidRPr="00862657">
        <w:rPr>
          <w:sz w:val="28"/>
          <w:szCs w:val="28"/>
        </w:rPr>
        <w:t xml:space="preserve"> поселения, имену</w:t>
      </w:r>
      <w:r w:rsidR="00153C3D">
        <w:rPr>
          <w:sz w:val="28"/>
          <w:szCs w:val="28"/>
        </w:rPr>
        <w:t xml:space="preserve">емая в дальнейшем «Поселение», </w:t>
      </w:r>
      <w:r w:rsidRPr="00862657">
        <w:rPr>
          <w:sz w:val="28"/>
          <w:szCs w:val="28"/>
        </w:rPr>
        <w:t>с другой стороны</w:t>
      </w:r>
      <w:proofErr w:type="gramEnd"/>
      <w:r w:rsidRPr="00862657">
        <w:rPr>
          <w:sz w:val="28"/>
          <w:szCs w:val="28"/>
        </w:rPr>
        <w:t>, совместно именуемые «Стороны», заключили настоящее Соглашение о следующем:</w:t>
      </w:r>
    </w:p>
    <w:p w:rsidR="00AF5A9F" w:rsidRPr="00862657" w:rsidRDefault="00AF5A9F" w:rsidP="00AF5A9F">
      <w:pPr>
        <w:spacing w:before="120" w:line="256" w:lineRule="auto"/>
        <w:ind w:firstLine="697"/>
        <w:jc w:val="center"/>
        <w:rPr>
          <w:sz w:val="28"/>
          <w:szCs w:val="28"/>
        </w:rPr>
      </w:pPr>
      <w:r w:rsidRPr="00862657">
        <w:rPr>
          <w:b/>
          <w:sz w:val="28"/>
          <w:szCs w:val="28"/>
        </w:rPr>
        <w:t xml:space="preserve">1. Предмет </w:t>
      </w:r>
      <w:r>
        <w:rPr>
          <w:b/>
          <w:sz w:val="28"/>
          <w:szCs w:val="28"/>
        </w:rPr>
        <w:t>Соглашения</w:t>
      </w:r>
    </w:p>
    <w:p w:rsidR="00AF5A9F" w:rsidRDefault="00AF5A9F" w:rsidP="00AF5A9F">
      <w:pPr>
        <w:pStyle w:val="FR1"/>
        <w:ind w:firstLine="697"/>
        <w:rPr>
          <w:rFonts w:ascii="Times New Roman" w:hAnsi="Times New Roman"/>
          <w:noProof w:val="0"/>
          <w:sz w:val="16"/>
          <w:szCs w:val="16"/>
        </w:rPr>
      </w:pPr>
    </w:p>
    <w:p w:rsidR="00AF5A9F" w:rsidRPr="00243808" w:rsidRDefault="00AF5A9F" w:rsidP="00AF5A9F">
      <w:pPr>
        <w:pStyle w:val="FR1"/>
        <w:ind w:firstLine="697"/>
        <w:rPr>
          <w:rFonts w:ascii="Times New Roman" w:hAnsi="Times New Roman"/>
          <w:noProof w:val="0"/>
          <w:sz w:val="16"/>
          <w:szCs w:val="16"/>
        </w:rPr>
      </w:pPr>
    </w:p>
    <w:p w:rsidR="00AF5A9F" w:rsidRPr="00AE1318" w:rsidRDefault="00AF5A9F" w:rsidP="00AF5A9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5253A">
        <w:rPr>
          <w:sz w:val="28"/>
          <w:szCs w:val="28"/>
        </w:rPr>
        <w:t>1.1. Предметом настоящего Соглашения являются взаимоотношения Сторон</w:t>
      </w:r>
      <w:r>
        <w:rPr>
          <w:sz w:val="28"/>
          <w:szCs w:val="28"/>
        </w:rPr>
        <w:t xml:space="preserve"> по вопросу передачи, принятия и </w:t>
      </w:r>
      <w:r w:rsidRPr="0015253A">
        <w:rPr>
          <w:sz w:val="28"/>
          <w:szCs w:val="28"/>
        </w:rPr>
        <w:t xml:space="preserve">реализации полномочий </w:t>
      </w:r>
      <w:r>
        <w:rPr>
          <w:sz w:val="28"/>
          <w:szCs w:val="28"/>
        </w:rPr>
        <w:t xml:space="preserve">по осуществлению </w:t>
      </w:r>
      <w:r w:rsidRPr="0015253A">
        <w:rPr>
          <w:sz w:val="28"/>
          <w:szCs w:val="28"/>
        </w:rPr>
        <w:t xml:space="preserve">Районом </w:t>
      </w:r>
      <w:r>
        <w:rPr>
          <w:sz w:val="28"/>
          <w:szCs w:val="28"/>
        </w:rPr>
        <w:t>по организации</w:t>
      </w:r>
      <w:r w:rsidRPr="0015253A">
        <w:rPr>
          <w:sz w:val="28"/>
          <w:szCs w:val="28"/>
        </w:rPr>
        <w:t xml:space="preserve"> наружного освещения территори</w:t>
      </w:r>
      <w:r>
        <w:rPr>
          <w:sz w:val="28"/>
          <w:szCs w:val="28"/>
        </w:rPr>
        <w:t xml:space="preserve">и </w:t>
      </w:r>
      <w:r w:rsidRPr="001525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 w:rsidRPr="001E07CD">
        <w:rPr>
          <w:sz w:val="28"/>
          <w:szCs w:val="28"/>
        </w:rPr>
        <w:t>муниципального района «Корочанский район» Белгородской области</w:t>
      </w:r>
      <w:r w:rsidRPr="0015253A">
        <w:rPr>
          <w:sz w:val="28"/>
          <w:szCs w:val="28"/>
        </w:rPr>
        <w:t xml:space="preserve"> с 01 января</w:t>
      </w:r>
      <w:r w:rsidR="00721BA2">
        <w:rPr>
          <w:sz w:val="28"/>
          <w:szCs w:val="28"/>
        </w:rPr>
        <w:t xml:space="preserve"> 2023 года по 31 декабря 2025</w:t>
      </w:r>
      <w:r w:rsidRPr="0015253A">
        <w:rPr>
          <w:sz w:val="28"/>
          <w:szCs w:val="28"/>
        </w:rPr>
        <w:t xml:space="preserve"> года.</w:t>
      </w:r>
    </w:p>
    <w:p w:rsidR="00AF5A9F" w:rsidRPr="00862657" w:rsidRDefault="00AF5A9F" w:rsidP="00AF5A9F">
      <w:pPr>
        <w:pStyle w:val="20"/>
        <w:ind w:left="0" w:right="-2" w:firstLine="708"/>
        <w:jc w:val="both"/>
      </w:pPr>
      <w:r w:rsidRPr="00862657">
        <w:t>1.2.</w:t>
      </w:r>
      <w:r>
        <w:t xml:space="preserve"> </w:t>
      </w:r>
      <w:r w:rsidRPr="00862657">
        <w:t>Финансирование</w:t>
      </w:r>
      <w:r>
        <w:t xml:space="preserve"> расходов Района</w:t>
      </w:r>
      <w:r w:rsidRPr="00862657">
        <w:t xml:space="preserve">, предусмотренных пунктом 1.1. настоящего соглашения, </w:t>
      </w:r>
      <w:r>
        <w:t xml:space="preserve">по </w:t>
      </w:r>
      <w:r w:rsidRPr="00506643">
        <w:t>реализаци</w:t>
      </w:r>
      <w:r>
        <w:t>и</w:t>
      </w:r>
      <w:r w:rsidRPr="00506643">
        <w:t xml:space="preserve"> переданных пол</w:t>
      </w:r>
      <w:r>
        <w:t xml:space="preserve">номочий осуществляется за счет </w:t>
      </w:r>
      <w:r w:rsidRPr="00506643">
        <w:t>межбюджетных трансфертов, предоставляемых в бюджет муниципального района «Корочанский район» из бюджет</w:t>
      </w:r>
      <w:r>
        <w:t>а</w:t>
      </w:r>
      <w:r w:rsidRPr="00506643">
        <w:t xml:space="preserve"> </w:t>
      </w:r>
      <w:r w:rsidRPr="00D81E4C">
        <w:t>Поселения на основании решений об утверждении</w:t>
      </w:r>
      <w:r>
        <w:t xml:space="preserve"> бюджета </w:t>
      </w:r>
      <w:r w:rsidRPr="00506643">
        <w:t>муниципального района «Корочанский район» Белгородской области и бюджет</w:t>
      </w:r>
      <w:r>
        <w:t>а П</w:t>
      </w:r>
      <w:r w:rsidRPr="00506643">
        <w:t>оселени</w:t>
      </w:r>
      <w:r>
        <w:t>я</w:t>
      </w:r>
      <w:r w:rsidRPr="00506643">
        <w:t xml:space="preserve">  на соответствующий финансовый год.</w:t>
      </w:r>
    </w:p>
    <w:p w:rsidR="00AF5A9F" w:rsidRDefault="00AF5A9F" w:rsidP="00AF5A9F">
      <w:pPr>
        <w:jc w:val="center"/>
        <w:rPr>
          <w:b/>
          <w:sz w:val="28"/>
          <w:szCs w:val="28"/>
        </w:rPr>
      </w:pPr>
    </w:p>
    <w:p w:rsidR="00AF5A9F" w:rsidRPr="00862657" w:rsidRDefault="00AF5A9F" w:rsidP="00AF5A9F">
      <w:pPr>
        <w:jc w:val="center"/>
        <w:rPr>
          <w:b/>
          <w:sz w:val="28"/>
          <w:szCs w:val="28"/>
        </w:rPr>
      </w:pPr>
      <w:r w:rsidRPr="00862657">
        <w:rPr>
          <w:b/>
          <w:sz w:val="28"/>
          <w:szCs w:val="28"/>
        </w:rPr>
        <w:t>2. Права и обязанности Сторон</w:t>
      </w:r>
    </w:p>
    <w:p w:rsidR="00AF5A9F" w:rsidRDefault="00AF5A9F" w:rsidP="00AF5A9F">
      <w:pPr>
        <w:ind w:left="680"/>
        <w:rPr>
          <w:b/>
          <w:sz w:val="16"/>
          <w:szCs w:val="16"/>
        </w:rPr>
      </w:pPr>
    </w:p>
    <w:p w:rsidR="00AF5A9F" w:rsidRDefault="00AF5A9F" w:rsidP="00AF5A9F">
      <w:pPr>
        <w:ind w:left="680"/>
        <w:rPr>
          <w:b/>
          <w:sz w:val="28"/>
          <w:szCs w:val="28"/>
        </w:rPr>
      </w:pPr>
      <w:r w:rsidRPr="00862657">
        <w:rPr>
          <w:b/>
          <w:sz w:val="28"/>
          <w:szCs w:val="28"/>
        </w:rPr>
        <w:lastRenderedPageBreak/>
        <w:t>2.1. Поселение</w:t>
      </w:r>
      <w:r>
        <w:rPr>
          <w:b/>
          <w:sz w:val="28"/>
          <w:szCs w:val="28"/>
        </w:rPr>
        <w:t>:</w:t>
      </w:r>
    </w:p>
    <w:p w:rsidR="00AF5A9F" w:rsidRPr="00BC3100" w:rsidRDefault="00AF5A9F" w:rsidP="00AF5A9F">
      <w:pPr>
        <w:ind w:firstLine="709"/>
        <w:rPr>
          <w:sz w:val="28"/>
          <w:szCs w:val="28"/>
        </w:rPr>
      </w:pPr>
    </w:p>
    <w:p w:rsidR="00AF5A9F" w:rsidRPr="00BC3100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BC3100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Pr="00BC3100">
        <w:rPr>
          <w:sz w:val="28"/>
          <w:szCs w:val="28"/>
        </w:rPr>
        <w:t xml:space="preserve">ередает </w:t>
      </w:r>
      <w:r>
        <w:rPr>
          <w:sz w:val="28"/>
          <w:szCs w:val="28"/>
        </w:rPr>
        <w:t>Р</w:t>
      </w:r>
      <w:r w:rsidRPr="00BC3100">
        <w:rPr>
          <w:sz w:val="28"/>
          <w:szCs w:val="28"/>
        </w:rPr>
        <w:t xml:space="preserve">айону полномочия </w:t>
      </w:r>
      <w:r>
        <w:rPr>
          <w:sz w:val="28"/>
          <w:szCs w:val="28"/>
        </w:rPr>
        <w:t xml:space="preserve">по организации </w:t>
      </w:r>
      <w:r w:rsidRPr="0015253A">
        <w:rPr>
          <w:sz w:val="28"/>
          <w:szCs w:val="28"/>
        </w:rPr>
        <w:t>наружного освещения территори</w:t>
      </w:r>
      <w:r>
        <w:rPr>
          <w:sz w:val="28"/>
          <w:szCs w:val="28"/>
        </w:rPr>
        <w:t xml:space="preserve">и </w:t>
      </w:r>
      <w:r w:rsidRPr="001E07CD">
        <w:rPr>
          <w:sz w:val="28"/>
          <w:szCs w:val="28"/>
        </w:rPr>
        <w:t>Поселения</w:t>
      </w:r>
      <w:r w:rsidRPr="00BC3100">
        <w:rPr>
          <w:sz w:val="28"/>
          <w:szCs w:val="28"/>
        </w:rPr>
        <w:t>;</w:t>
      </w:r>
    </w:p>
    <w:p w:rsidR="00AF5A9F" w:rsidRPr="00BC3100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BC3100">
        <w:rPr>
          <w:sz w:val="28"/>
          <w:szCs w:val="28"/>
        </w:rPr>
        <w:t> </w:t>
      </w:r>
      <w:r>
        <w:rPr>
          <w:sz w:val="28"/>
          <w:szCs w:val="28"/>
        </w:rPr>
        <w:t xml:space="preserve"> П</w:t>
      </w:r>
      <w:r w:rsidRPr="00BC3100">
        <w:rPr>
          <w:sz w:val="28"/>
          <w:szCs w:val="28"/>
        </w:rPr>
        <w:t xml:space="preserve">еречисляет </w:t>
      </w:r>
      <w:r>
        <w:rPr>
          <w:sz w:val="28"/>
          <w:szCs w:val="28"/>
        </w:rPr>
        <w:t>Р</w:t>
      </w:r>
      <w:r w:rsidRPr="00BC3100">
        <w:rPr>
          <w:sz w:val="28"/>
          <w:szCs w:val="28"/>
        </w:rPr>
        <w:t>айону финансовые средства в виде межбюджетн</w:t>
      </w:r>
      <w:r>
        <w:rPr>
          <w:sz w:val="28"/>
          <w:szCs w:val="28"/>
        </w:rPr>
        <w:t>ых</w:t>
      </w:r>
      <w:r w:rsidRPr="00BC3100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BC3100">
        <w:rPr>
          <w:sz w:val="28"/>
          <w:szCs w:val="28"/>
        </w:rPr>
        <w:t>, предназначенные для исполнения переданных полномочий</w:t>
      </w:r>
      <w:r>
        <w:rPr>
          <w:sz w:val="28"/>
          <w:szCs w:val="28"/>
        </w:rPr>
        <w:t>;</w:t>
      </w:r>
    </w:p>
    <w:p w:rsidR="00AF5A9F" w:rsidRPr="00862657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О</w:t>
      </w:r>
      <w:r w:rsidRPr="00862657">
        <w:rPr>
          <w:sz w:val="28"/>
          <w:szCs w:val="28"/>
        </w:rPr>
        <w:t>существля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</w:t>
      </w:r>
      <w:proofErr w:type="gramStart"/>
      <w:r w:rsidRPr="0086265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за</w:t>
      </w:r>
      <w:proofErr w:type="gramEnd"/>
      <w:r w:rsidRPr="00862657">
        <w:rPr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</w:t>
      </w:r>
      <w:r>
        <w:rPr>
          <w:sz w:val="28"/>
          <w:szCs w:val="28"/>
        </w:rPr>
        <w:t xml:space="preserve">; </w:t>
      </w:r>
    </w:p>
    <w:p w:rsidR="00AF5A9F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</w:t>
      </w:r>
      <w:r w:rsidRPr="00862657">
        <w:rPr>
          <w:sz w:val="28"/>
          <w:szCs w:val="28"/>
        </w:rPr>
        <w:t>олуча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от Района информацию о</w:t>
      </w:r>
      <w:r>
        <w:rPr>
          <w:sz w:val="28"/>
          <w:szCs w:val="28"/>
        </w:rPr>
        <w:t xml:space="preserve"> целевом</w:t>
      </w:r>
      <w:r w:rsidRPr="00862657">
        <w:rPr>
          <w:sz w:val="28"/>
          <w:szCs w:val="28"/>
        </w:rPr>
        <w:t xml:space="preserve"> использовании </w:t>
      </w:r>
      <w:r>
        <w:rPr>
          <w:sz w:val="28"/>
          <w:szCs w:val="28"/>
        </w:rPr>
        <w:t>межбюджетных трансфертов;</w:t>
      </w:r>
    </w:p>
    <w:p w:rsidR="00AF5A9F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В случае </w:t>
      </w:r>
      <w:r w:rsidRPr="00862657">
        <w:rPr>
          <w:sz w:val="28"/>
          <w:szCs w:val="28"/>
        </w:rPr>
        <w:t xml:space="preserve">неисполнения Районом полномочий, предусмотренных </w:t>
      </w:r>
      <w:r>
        <w:rPr>
          <w:sz w:val="28"/>
          <w:szCs w:val="28"/>
        </w:rPr>
        <w:t>пунктом 1 настоящего Соглашения, либо</w:t>
      </w:r>
      <w:r w:rsidRPr="00862657">
        <w:rPr>
          <w:sz w:val="28"/>
          <w:szCs w:val="28"/>
        </w:rPr>
        <w:t xml:space="preserve"> нецелевого использования Районом</w:t>
      </w:r>
      <w:r>
        <w:rPr>
          <w:sz w:val="28"/>
          <w:szCs w:val="28"/>
        </w:rPr>
        <w:t xml:space="preserve"> межбюджетных трансфертов т</w:t>
      </w:r>
      <w:r>
        <w:rPr>
          <w:bCs/>
          <w:sz w:val="28"/>
          <w:szCs w:val="28"/>
        </w:rPr>
        <w:t>ребует</w:t>
      </w:r>
      <w:r w:rsidRPr="00862657">
        <w:rPr>
          <w:bCs/>
          <w:sz w:val="28"/>
          <w:szCs w:val="28"/>
        </w:rPr>
        <w:t xml:space="preserve"> </w:t>
      </w:r>
      <w:r w:rsidRPr="00862657">
        <w:rPr>
          <w:sz w:val="28"/>
          <w:szCs w:val="28"/>
        </w:rPr>
        <w:t xml:space="preserve">возврата суммы перечисленных </w:t>
      </w:r>
      <w:r>
        <w:rPr>
          <w:sz w:val="28"/>
          <w:szCs w:val="28"/>
        </w:rPr>
        <w:t>межбюджетных трансфертов.</w:t>
      </w:r>
    </w:p>
    <w:p w:rsidR="00AF5A9F" w:rsidRPr="00862657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П</w:t>
      </w:r>
      <w:r w:rsidRPr="00862657">
        <w:rPr>
          <w:sz w:val="28"/>
          <w:szCs w:val="28"/>
        </w:rPr>
        <w:t>редоставля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Району информацию, необходимую для осуществления полномочий, предус</w:t>
      </w:r>
      <w:r>
        <w:rPr>
          <w:sz w:val="28"/>
          <w:szCs w:val="28"/>
        </w:rPr>
        <w:t>мотренных пунктом 1 настоящего С</w:t>
      </w:r>
      <w:r w:rsidRPr="00862657">
        <w:rPr>
          <w:sz w:val="28"/>
          <w:szCs w:val="28"/>
        </w:rPr>
        <w:t>оглашения.</w:t>
      </w:r>
    </w:p>
    <w:p w:rsidR="00AF5A9F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AF5A9F" w:rsidRDefault="00AF5A9F" w:rsidP="00AF5A9F">
      <w:pPr>
        <w:tabs>
          <w:tab w:val="left" w:pos="567"/>
          <w:tab w:val="left" w:pos="1276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Район: </w:t>
      </w:r>
    </w:p>
    <w:p w:rsidR="00AF5A9F" w:rsidRPr="00BC3100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П</w:t>
      </w:r>
      <w:r w:rsidRPr="00970309">
        <w:rPr>
          <w:sz w:val="28"/>
          <w:szCs w:val="28"/>
        </w:rPr>
        <w:t xml:space="preserve">ринимает </w:t>
      </w:r>
      <w:r w:rsidRPr="00BC3100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>по организации</w:t>
      </w:r>
      <w:r w:rsidRPr="0015253A">
        <w:rPr>
          <w:sz w:val="28"/>
          <w:szCs w:val="28"/>
        </w:rPr>
        <w:t xml:space="preserve"> наружного освещения территори</w:t>
      </w:r>
      <w:r>
        <w:rPr>
          <w:sz w:val="28"/>
          <w:szCs w:val="28"/>
        </w:rPr>
        <w:t xml:space="preserve">и </w:t>
      </w:r>
      <w:r w:rsidRPr="001E07CD">
        <w:rPr>
          <w:sz w:val="28"/>
          <w:szCs w:val="28"/>
        </w:rPr>
        <w:t>Поселения</w:t>
      </w:r>
      <w:r w:rsidRPr="00BC3100">
        <w:rPr>
          <w:sz w:val="28"/>
          <w:szCs w:val="28"/>
        </w:rPr>
        <w:t>;</w:t>
      </w:r>
    </w:p>
    <w:p w:rsidR="00AF5A9F" w:rsidRPr="00862657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Принимает </w:t>
      </w:r>
      <w:r w:rsidRPr="00862657">
        <w:rPr>
          <w:sz w:val="28"/>
          <w:szCs w:val="28"/>
        </w:rPr>
        <w:t>межбюджетны</w:t>
      </w:r>
      <w:r>
        <w:rPr>
          <w:sz w:val="28"/>
          <w:szCs w:val="28"/>
        </w:rPr>
        <w:t>е</w:t>
      </w:r>
      <w:r w:rsidRPr="0086265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862657">
        <w:rPr>
          <w:sz w:val="28"/>
          <w:szCs w:val="28"/>
        </w:rPr>
        <w:t>, предоставляемы</w:t>
      </w:r>
      <w:r>
        <w:rPr>
          <w:sz w:val="28"/>
          <w:szCs w:val="28"/>
        </w:rPr>
        <w:t>е</w:t>
      </w:r>
      <w:r w:rsidRPr="00862657">
        <w:rPr>
          <w:sz w:val="28"/>
          <w:szCs w:val="28"/>
        </w:rPr>
        <w:t xml:space="preserve"> Поселением в порядке, предусмотренном </w:t>
      </w:r>
      <w:r>
        <w:rPr>
          <w:sz w:val="28"/>
          <w:szCs w:val="28"/>
        </w:rPr>
        <w:t>разделом</w:t>
      </w:r>
      <w:r w:rsidRPr="00862657">
        <w:rPr>
          <w:sz w:val="28"/>
          <w:szCs w:val="28"/>
        </w:rPr>
        <w:t xml:space="preserve"> 3 настоящего Соглашения.</w:t>
      </w:r>
    </w:p>
    <w:p w:rsidR="00AF5A9F" w:rsidRDefault="00AF5A9F" w:rsidP="00AF5A9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Имеет право з</w:t>
      </w:r>
      <w:r w:rsidRPr="00862657">
        <w:rPr>
          <w:sz w:val="28"/>
          <w:szCs w:val="28"/>
        </w:rPr>
        <w:t>апрашива</w:t>
      </w:r>
      <w:r>
        <w:rPr>
          <w:sz w:val="28"/>
          <w:szCs w:val="28"/>
        </w:rPr>
        <w:t xml:space="preserve">ть </w:t>
      </w:r>
      <w:r w:rsidRPr="00862657">
        <w:rPr>
          <w:sz w:val="28"/>
          <w:szCs w:val="28"/>
        </w:rPr>
        <w:t>у Поселения информацию, необходиму</w:t>
      </w:r>
      <w:r>
        <w:rPr>
          <w:sz w:val="28"/>
          <w:szCs w:val="28"/>
        </w:rPr>
        <w:t>ю для осуществления переданных полномочий.</w:t>
      </w:r>
    </w:p>
    <w:p w:rsidR="00AF5A9F" w:rsidRPr="00243808" w:rsidRDefault="00AF5A9F" w:rsidP="00AF5A9F">
      <w:pPr>
        <w:tabs>
          <w:tab w:val="left" w:pos="709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Имеет право п</w:t>
      </w:r>
      <w:r w:rsidRPr="00243808">
        <w:rPr>
          <w:sz w:val="28"/>
          <w:szCs w:val="28"/>
        </w:rPr>
        <w:t>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</w:t>
      </w:r>
      <w:r>
        <w:rPr>
          <w:sz w:val="28"/>
          <w:szCs w:val="28"/>
        </w:rPr>
        <w:t xml:space="preserve"> П</w:t>
      </w:r>
      <w:r w:rsidRPr="0024380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43808">
        <w:rPr>
          <w:sz w:val="28"/>
          <w:szCs w:val="28"/>
        </w:rPr>
        <w:t>в течение трёх месяцев с момента последнего перечисления.</w:t>
      </w:r>
    </w:p>
    <w:p w:rsidR="00AF5A9F" w:rsidRPr="00862657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</w:t>
      </w:r>
      <w:r w:rsidRPr="00862657">
        <w:rPr>
          <w:sz w:val="28"/>
          <w:szCs w:val="28"/>
        </w:rPr>
        <w:t>беспечива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AF5A9F" w:rsidRDefault="00AF5A9F" w:rsidP="00AF5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П</w:t>
      </w:r>
      <w:r w:rsidRPr="00862657">
        <w:rPr>
          <w:sz w:val="28"/>
          <w:szCs w:val="28"/>
        </w:rPr>
        <w:t>редставля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Поселению отчёт</w:t>
      </w:r>
      <w:r>
        <w:rPr>
          <w:sz w:val="28"/>
          <w:szCs w:val="28"/>
        </w:rPr>
        <w:t>ы</w:t>
      </w:r>
      <w:r w:rsidRPr="00862657">
        <w:rPr>
          <w:sz w:val="28"/>
          <w:szCs w:val="28"/>
        </w:rPr>
        <w:t xml:space="preserve"> о ходе исполнения полномочий, </w:t>
      </w:r>
      <w:r>
        <w:rPr>
          <w:sz w:val="28"/>
          <w:szCs w:val="28"/>
        </w:rPr>
        <w:t xml:space="preserve">об </w:t>
      </w:r>
      <w:r w:rsidRPr="00862657">
        <w:rPr>
          <w:sz w:val="28"/>
          <w:szCs w:val="28"/>
        </w:rPr>
        <w:t>использовании финансовых средств (межбюджетных трансфертов).</w:t>
      </w:r>
    </w:p>
    <w:p w:rsidR="00AF5A9F" w:rsidRDefault="00AF5A9F" w:rsidP="00AF5A9F">
      <w:pPr>
        <w:jc w:val="center"/>
        <w:rPr>
          <w:b/>
          <w:sz w:val="28"/>
        </w:rPr>
      </w:pPr>
    </w:p>
    <w:p w:rsidR="00AF5A9F" w:rsidRPr="004F1BEE" w:rsidRDefault="00AF5A9F" w:rsidP="00AF5A9F">
      <w:pPr>
        <w:jc w:val="center"/>
        <w:rPr>
          <w:b/>
          <w:sz w:val="28"/>
        </w:rPr>
      </w:pPr>
      <w:r w:rsidRPr="004F1BEE">
        <w:rPr>
          <w:b/>
          <w:sz w:val="28"/>
        </w:rPr>
        <w:t>3. Порядок определения ежегодного объема финансовых средств (межбюджетных трансфертов)</w:t>
      </w:r>
    </w:p>
    <w:p w:rsidR="00AF5A9F" w:rsidRPr="00243808" w:rsidRDefault="00AF5A9F" w:rsidP="00AF5A9F">
      <w:pPr>
        <w:spacing w:line="259" w:lineRule="auto"/>
        <w:ind w:firstLine="680"/>
        <w:jc w:val="center"/>
        <w:rPr>
          <w:b/>
          <w:sz w:val="16"/>
          <w:szCs w:val="16"/>
        </w:rPr>
      </w:pPr>
    </w:p>
    <w:p w:rsidR="00AF5A9F" w:rsidRPr="00862657" w:rsidRDefault="00AF5A9F" w:rsidP="00AF5A9F">
      <w:pPr>
        <w:tabs>
          <w:tab w:val="left" w:pos="709"/>
        </w:tabs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sz w:val="28"/>
          <w:szCs w:val="28"/>
        </w:rPr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AF5A9F" w:rsidRDefault="00AF5A9F" w:rsidP="00AF5A9F">
      <w:pPr>
        <w:spacing w:line="259" w:lineRule="auto"/>
        <w:ind w:firstLine="680"/>
        <w:jc w:val="both"/>
        <w:rPr>
          <w:b/>
          <w:i/>
          <w:sz w:val="28"/>
          <w:szCs w:val="28"/>
        </w:rPr>
      </w:pPr>
      <w:r w:rsidRPr="00862657">
        <w:rPr>
          <w:sz w:val="28"/>
          <w:szCs w:val="28"/>
        </w:rPr>
        <w:lastRenderedPageBreak/>
        <w:t xml:space="preserve">3.2. Ежегодный объём финансовых средств (межбюджетных трансфертов),  </w:t>
      </w:r>
      <w:r>
        <w:rPr>
          <w:sz w:val="28"/>
          <w:szCs w:val="28"/>
        </w:rPr>
        <w:t>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AF5A9F" w:rsidRPr="0086265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sz w:val="28"/>
          <w:szCs w:val="28"/>
        </w:rPr>
        <w:t>3.3. Финансовые средства (межбюджет</w:t>
      </w:r>
      <w:r w:rsidRPr="00BB1A46">
        <w:rPr>
          <w:sz w:val="28"/>
          <w:szCs w:val="28"/>
        </w:rPr>
        <w:t>ные</w:t>
      </w:r>
      <w:r w:rsidRPr="0086265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862657">
        <w:rPr>
          <w:sz w:val="28"/>
          <w:szCs w:val="28"/>
        </w:rPr>
        <w:t>), предоставляемые для осуществления полномочий, перечисляются ежемесячно.</w:t>
      </w:r>
    </w:p>
    <w:p w:rsidR="00AF5A9F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62657">
        <w:rPr>
          <w:sz w:val="28"/>
          <w:szCs w:val="28"/>
        </w:rPr>
        <w:t>В случае нецелевого использования финансовые средства (межбюджетные трансферты) подлежат возврату в бюджет Поселения.</w:t>
      </w:r>
    </w:p>
    <w:p w:rsidR="00AF5A9F" w:rsidRPr="006B2EB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 w:rsidRPr="006B2EB7">
        <w:rPr>
          <w:sz w:val="28"/>
          <w:szCs w:val="28"/>
        </w:rPr>
        <w:t xml:space="preserve">3.5. Объем межбюджетного трансферта, предоставляемого на осуществление передаваемых полномочий </w:t>
      </w:r>
      <w:r w:rsidR="00721BA2">
        <w:rPr>
          <w:sz w:val="28"/>
          <w:szCs w:val="28"/>
        </w:rPr>
        <w:t>Району в 2023</w:t>
      </w:r>
      <w:r w:rsidRPr="006B2EB7">
        <w:rPr>
          <w:sz w:val="28"/>
          <w:szCs w:val="28"/>
        </w:rPr>
        <w:t xml:space="preserve"> году </w:t>
      </w:r>
      <w:r w:rsidR="00087CE7">
        <w:rPr>
          <w:sz w:val="28"/>
          <w:szCs w:val="28"/>
        </w:rPr>
        <w:t>в сумме 189</w:t>
      </w:r>
      <w:r w:rsidRPr="006B2EB7">
        <w:rPr>
          <w:sz w:val="28"/>
          <w:szCs w:val="28"/>
        </w:rPr>
        <w:t xml:space="preserve"> 000  рублей и на плановый период </w:t>
      </w:r>
      <w:r w:rsidR="00721BA2">
        <w:rPr>
          <w:sz w:val="28"/>
          <w:szCs w:val="28"/>
        </w:rPr>
        <w:t>2024 год и 2025</w:t>
      </w:r>
      <w:r w:rsidR="00087CE7">
        <w:rPr>
          <w:sz w:val="28"/>
          <w:szCs w:val="28"/>
        </w:rPr>
        <w:t xml:space="preserve"> годов 196</w:t>
      </w:r>
      <w:r w:rsidRPr="006B2EB7">
        <w:rPr>
          <w:sz w:val="28"/>
          <w:szCs w:val="28"/>
        </w:rPr>
        <w:t> 000 рублей</w:t>
      </w:r>
      <w:r w:rsidR="00153C3D">
        <w:rPr>
          <w:sz w:val="28"/>
          <w:szCs w:val="28"/>
        </w:rPr>
        <w:t xml:space="preserve"> </w:t>
      </w:r>
      <w:r w:rsidR="00087CE7">
        <w:rPr>
          <w:sz w:val="28"/>
          <w:szCs w:val="28"/>
        </w:rPr>
        <w:t>и 204</w:t>
      </w:r>
      <w:r w:rsidRPr="006B2EB7">
        <w:rPr>
          <w:sz w:val="28"/>
          <w:szCs w:val="28"/>
        </w:rPr>
        <w:t xml:space="preserve"> 000 рублей соответственно </w:t>
      </w:r>
      <w:proofErr w:type="gramStart"/>
      <w:r w:rsidRPr="006B2EB7">
        <w:rPr>
          <w:sz w:val="28"/>
          <w:szCs w:val="28"/>
        </w:rPr>
        <w:t>согласно приложения</w:t>
      </w:r>
      <w:proofErr w:type="gramEnd"/>
      <w:r w:rsidRPr="006B2EB7">
        <w:rPr>
          <w:sz w:val="28"/>
          <w:szCs w:val="28"/>
        </w:rPr>
        <w:t xml:space="preserve"> №1 к Соглашению. </w:t>
      </w:r>
    </w:p>
    <w:p w:rsidR="00AF5A9F" w:rsidRDefault="00AF5A9F" w:rsidP="00AF5A9F">
      <w:pPr>
        <w:spacing w:line="259" w:lineRule="auto"/>
        <w:ind w:firstLine="680"/>
        <w:jc w:val="center"/>
        <w:rPr>
          <w:sz w:val="28"/>
          <w:szCs w:val="28"/>
        </w:rPr>
      </w:pPr>
    </w:p>
    <w:p w:rsidR="00AF5A9F" w:rsidRPr="00CC0EBC" w:rsidRDefault="00AF5A9F" w:rsidP="00AF5A9F">
      <w:pPr>
        <w:spacing w:line="259" w:lineRule="auto"/>
        <w:ind w:firstLine="680"/>
        <w:jc w:val="center"/>
        <w:rPr>
          <w:sz w:val="28"/>
          <w:szCs w:val="28"/>
        </w:rPr>
      </w:pPr>
      <w:r w:rsidRPr="00862657">
        <w:rPr>
          <w:b/>
          <w:sz w:val="28"/>
          <w:szCs w:val="28"/>
        </w:rPr>
        <w:t xml:space="preserve">4. </w:t>
      </w:r>
      <w:proofErr w:type="gramStart"/>
      <w:r w:rsidRPr="00862657">
        <w:rPr>
          <w:b/>
          <w:sz w:val="28"/>
          <w:szCs w:val="28"/>
        </w:rPr>
        <w:t>Контроль за</w:t>
      </w:r>
      <w:proofErr w:type="gramEnd"/>
      <w:r w:rsidRPr="00862657">
        <w:rPr>
          <w:b/>
          <w:sz w:val="28"/>
          <w:szCs w:val="28"/>
        </w:rPr>
        <w:t xml:space="preserve"> исполнением полномочий</w:t>
      </w:r>
    </w:p>
    <w:p w:rsidR="00AF5A9F" w:rsidRPr="00243808" w:rsidRDefault="00AF5A9F" w:rsidP="00AF5A9F">
      <w:pPr>
        <w:spacing w:line="259" w:lineRule="auto"/>
        <w:ind w:firstLine="680"/>
        <w:jc w:val="center"/>
        <w:rPr>
          <w:b/>
          <w:sz w:val="16"/>
          <w:szCs w:val="16"/>
        </w:rPr>
      </w:pPr>
    </w:p>
    <w:p w:rsidR="00AF5A9F" w:rsidRPr="00862657" w:rsidRDefault="00AF5A9F" w:rsidP="00AF5A9F">
      <w:pPr>
        <w:tabs>
          <w:tab w:val="left" w:pos="709"/>
        </w:tabs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bCs/>
          <w:sz w:val="28"/>
          <w:szCs w:val="28"/>
        </w:rPr>
        <w:t xml:space="preserve">4.1. </w:t>
      </w:r>
      <w:proofErr w:type="gramStart"/>
      <w:r w:rsidRPr="00862657">
        <w:rPr>
          <w:bCs/>
          <w:sz w:val="28"/>
          <w:szCs w:val="28"/>
        </w:rPr>
        <w:t>Контроль за</w:t>
      </w:r>
      <w:proofErr w:type="gramEnd"/>
      <w:r w:rsidRPr="00862657">
        <w:rPr>
          <w:bCs/>
          <w:sz w:val="28"/>
          <w:szCs w:val="28"/>
        </w:rPr>
        <w:t xml:space="preserve"> исполнением Районом полномочий,</w:t>
      </w:r>
      <w:r w:rsidRPr="00862657">
        <w:rPr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</w:t>
      </w:r>
      <w:r>
        <w:rPr>
          <w:sz w:val="28"/>
          <w:szCs w:val="28"/>
        </w:rPr>
        <w:t xml:space="preserve">и </w:t>
      </w:r>
      <w:r w:rsidRPr="00862657">
        <w:rPr>
          <w:sz w:val="28"/>
          <w:szCs w:val="28"/>
        </w:rPr>
        <w:t>использовании финансовых сре</w:t>
      </w:r>
      <w:r>
        <w:rPr>
          <w:sz w:val="28"/>
          <w:szCs w:val="28"/>
        </w:rPr>
        <w:t xml:space="preserve">дств (межбюджетных трансфертов). </w:t>
      </w:r>
    </w:p>
    <w:p w:rsidR="00AF5A9F" w:rsidRDefault="00AF5A9F" w:rsidP="00AF5A9F">
      <w:pPr>
        <w:ind w:firstLine="709"/>
        <w:jc w:val="center"/>
        <w:rPr>
          <w:rStyle w:val="ad"/>
          <w:sz w:val="28"/>
          <w:szCs w:val="28"/>
        </w:rPr>
      </w:pPr>
    </w:p>
    <w:p w:rsidR="00AF5A9F" w:rsidRDefault="00AF5A9F" w:rsidP="00AF5A9F">
      <w:pPr>
        <w:numPr>
          <w:ilvl w:val="0"/>
          <w:numId w:val="5"/>
        </w:numPr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Ф</w:t>
      </w:r>
      <w:r w:rsidRPr="008856E2">
        <w:rPr>
          <w:rStyle w:val="ad"/>
          <w:sz w:val="28"/>
          <w:szCs w:val="28"/>
        </w:rPr>
        <w:t>инансовые санкции за неисполнение соглашений</w:t>
      </w:r>
    </w:p>
    <w:p w:rsidR="00AF5A9F" w:rsidRPr="004F1BEE" w:rsidRDefault="00AF5A9F" w:rsidP="00AF5A9F">
      <w:pPr>
        <w:ind w:left="928"/>
        <w:rPr>
          <w:rStyle w:val="ad"/>
          <w:sz w:val="16"/>
          <w:szCs w:val="28"/>
        </w:rPr>
      </w:pPr>
    </w:p>
    <w:p w:rsidR="00AF5A9F" w:rsidRPr="009403AA" w:rsidRDefault="00AF5A9F" w:rsidP="00AF5A9F">
      <w:pPr>
        <w:tabs>
          <w:tab w:val="left" w:pos="709"/>
        </w:tabs>
        <w:ind w:firstLine="568"/>
        <w:jc w:val="both"/>
        <w:rPr>
          <w:sz w:val="28"/>
        </w:rPr>
      </w:pPr>
      <w:r>
        <w:rPr>
          <w:sz w:val="28"/>
        </w:rPr>
        <w:tab/>
      </w:r>
      <w:r w:rsidRPr="009403AA">
        <w:rPr>
          <w:sz w:val="28"/>
        </w:rPr>
        <w:t xml:space="preserve">5.1. Поселение осуществляет </w:t>
      </w:r>
      <w:proofErr w:type="gramStart"/>
      <w:r w:rsidRPr="009403AA">
        <w:rPr>
          <w:sz w:val="28"/>
        </w:rPr>
        <w:t>контроль за</w:t>
      </w:r>
      <w:proofErr w:type="gramEnd"/>
      <w:r w:rsidRPr="009403AA">
        <w:rPr>
          <w:sz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AF5A9F" w:rsidRDefault="00AF5A9F" w:rsidP="00AF5A9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>
        <w:rPr>
          <w:sz w:val="28"/>
          <w:szCs w:val="28"/>
        </w:rPr>
        <w:t>Расторжение Соглашения влечет за собой возврат перечисленных субвенций, за вычетом фактических расходов, подтвержденных 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AF5A9F" w:rsidRPr="001E6530" w:rsidRDefault="00AF5A9F" w:rsidP="00AF5A9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6530">
        <w:rPr>
          <w:sz w:val="28"/>
          <w:szCs w:val="28"/>
        </w:rPr>
        <w:t>5.3. Район несет ответственн</w:t>
      </w:r>
      <w:r>
        <w:rPr>
          <w:sz w:val="28"/>
          <w:szCs w:val="28"/>
        </w:rPr>
        <w:t xml:space="preserve">ость за осуществление переданных </w:t>
      </w:r>
      <w:r w:rsidRPr="001E6530">
        <w:rPr>
          <w:sz w:val="28"/>
          <w:szCs w:val="28"/>
        </w:rPr>
        <w:t>полномочий в пределах, выделенных на эти цели финансовых средств.</w:t>
      </w:r>
    </w:p>
    <w:p w:rsidR="00AF5A9F" w:rsidRDefault="00AF5A9F" w:rsidP="00AF5A9F">
      <w:pPr>
        <w:ind w:firstLine="709"/>
        <w:jc w:val="both"/>
        <w:rPr>
          <w:sz w:val="28"/>
          <w:szCs w:val="28"/>
        </w:rPr>
      </w:pPr>
      <w:r w:rsidRPr="001E6530">
        <w:rPr>
          <w:sz w:val="28"/>
          <w:szCs w:val="28"/>
        </w:rPr>
        <w:t>5.4. В случае неисполнения Поселением вытекающих из настоящего</w:t>
      </w:r>
      <w:r>
        <w:rPr>
          <w:sz w:val="28"/>
          <w:szCs w:val="28"/>
        </w:rPr>
        <w:t xml:space="preserve"> </w:t>
      </w:r>
      <w:r w:rsidRPr="001E6530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AF5A9F" w:rsidRDefault="00AF5A9F" w:rsidP="00AF5A9F">
      <w:pPr>
        <w:spacing w:line="259" w:lineRule="auto"/>
        <w:ind w:firstLine="680"/>
        <w:jc w:val="center"/>
        <w:rPr>
          <w:b/>
          <w:sz w:val="28"/>
          <w:szCs w:val="28"/>
        </w:rPr>
      </w:pPr>
    </w:p>
    <w:p w:rsidR="00AF5A9F" w:rsidRPr="00862657" w:rsidRDefault="00AF5A9F" w:rsidP="00AF5A9F">
      <w:pPr>
        <w:spacing w:line="259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862657">
        <w:rPr>
          <w:b/>
          <w:sz w:val="28"/>
          <w:szCs w:val="28"/>
        </w:rPr>
        <w:t xml:space="preserve">. Срок действия </w:t>
      </w:r>
      <w:r>
        <w:rPr>
          <w:b/>
          <w:sz w:val="28"/>
          <w:szCs w:val="28"/>
        </w:rPr>
        <w:t>Соглашения</w:t>
      </w:r>
    </w:p>
    <w:p w:rsidR="00AF5A9F" w:rsidRPr="00243808" w:rsidRDefault="00AF5A9F" w:rsidP="00AF5A9F">
      <w:pPr>
        <w:spacing w:line="259" w:lineRule="auto"/>
        <w:ind w:firstLine="680"/>
        <w:jc w:val="center"/>
        <w:rPr>
          <w:b/>
          <w:sz w:val="16"/>
          <w:szCs w:val="16"/>
        </w:rPr>
      </w:pPr>
    </w:p>
    <w:p w:rsidR="00AF5A9F" w:rsidRDefault="00AF5A9F" w:rsidP="00AF5A9F">
      <w:pPr>
        <w:pStyle w:val="20"/>
        <w:tabs>
          <w:tab w:val="left" w:pos="709"/>
        </w:tabs>
        <w:ind w:left="0" w:right="-2" w:firstLine="709"/>
        <w:jc w:val="both"/>
      </w:pPr>
      <w:r>
        <w:t>6</w:t>
      </w:r>
      <w:r w:rsidRPr="00862657">
        <w:t xml:space="preserve">.1. </w:t>
      </w:r>
      <w:r>
        <w:t xml:space="preserve">Настоящее Соглашение </w:t>
      </w:r>
      <w:r w:rsidRPr="00862657">
        <w:t xml:space="preserve">действует </w:t>
      </w:r>
      <w:r w:rsidR="00721BA2">
        <w:t>с 01 января 2023</w:t>
      </w:r>
      <w:r>
        <w:t xml:space="preserve"> года по       </w:t>
      </w:r>
      <w:r w:rsidR="00554DE4">
        <w:t xml:space="preserve">                 31 декабря 2025</w:t>
      </w:r>
      <w:r w:rsidRPr="00C23033">
        <w:t xml:space="preserve"> год</w:t>
      </w:r>
      <w:r>
        <w:t>а</w:t>
      </w:r>
      <w:r w:rsidRPr="00C23033">
        <w:t>.</w:t>
      </w:r>
    </w:p>
    <w:p w:rsidR="00AF5A9F" w:rsidRPr="0086265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2657">
        <w:rPr>
          <w:sz w:val="28"/>
          <w:szCs w:val="28"/>
        </w:rPr>
        <w:t>.2. При досрочно</w:t>
      </w:r>
      <w:r>
        <w:rPr>
          <w:sz w:val="28"/>
          <w:szCs w:val="28"/>
        </w:rPr>
        <w:t>м расторжении Соглашения Сторона</w:t>
      </w:r>
      <w:r w:rsidRPr="00862657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862657">
        <w:rPr>
          <w:sz w:val="28"/>
          <w:szCs w:val="28"/>
        </w:rPr>
        <w:t xml:space="preserve"> письменно уведомить другую сторону за 1 (один) месяц </w:t>
      </w:r>
      <w:r>
        <w:rPr>
          <w:sz w:val="28"/>
          <w:szCs w:val="28"/>
        </w:rPr>
        <w:t>д</w:t>
      </w:r>
      <w:r w:rsidRPr="00862657">
        <w:rPr>
          <w:sz w:val="28"/>
          <w:szCs w:val="28"/>
        </w:rPr>
        <w:t>о расторжени</w:t>
      </w:r>
      <w:r>
        <w:rPr>
          <w:sz w:val="28"/>
          <w:szCs w:val="28"/>
        </w:rPr>
        <w:t>я</w:t>
      </w:r>
      <w:r w:rsidRPr="00862657">
        <w:rPr>
          <w:sz w:val="28"/>
          <w:szCs w:val="28"/>
        </w:rPr>
        <w:t xml:space="preserve"> настоящего Соглашения.</w:t>
      </w:r>
    </w:p>
    <w:p w:rsidR="00AF5A9F" w:rsidRPr="0086265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2657">
        <w:rPr>
          <w:sz w:val="28"/>
          <w:szCs w:val="28"/>
        </w:rPr>
        <w:t xml:space="preserve">.3. Расторжение настоящего </w:t>
      </w:r>
      <w:r>
        <w:rPr>
          <w:sz w:val="28"/>
          <w:szCs w:val="28"/>
        </w:rPr>
        <w:t>С</w:t>
      </w:r>
      <w:r w:rsidRPr="00862657">
        <w:rPr>
          <w:sz w:val="28"/>
          <w:szCs w:val="28"/>
        </w:rPr>
        <w:t xml:space="preserve">оглашения оформляется Сторонами путём подписания </w:t>
      </w:r>
      <w:r>
        <w:rPr>
          <w:sz w:val="28"/>
          <w:szCs w:val="28"/>
        </w:rPr>
        <w:t>с</w:t>
      </w:r>
      <w:r w:rsidRPr="00862657">
        <w:rPr>
          <w:sz w:val="28"/>
          <w:szCs w:val="28"/>
        </w:rPr>
        <w:t>оглашения о расторжении.</w:t>
      </w:r>
    </w:p>
    <w:p w:rsidR="00AF5A9F" w:rsidRPr="00862657" w:rsidRDefault="00AF5A9F" w:rsidP="00AF5A9F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</w:p>
    <w:p w:rsidR="00AF5A9F" w:rsidRPr="00862657" w:rsidRDefault="00AF5A9F" w:rsidP="00AF5A9F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6265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Досрочное расторжение Соглашения</w:t>
      </w:r>
    </w:p>
    <w:p w:rsidR="00AF5A9F" w:rsidRPr="00243808" w:rsidRDefault="00AF5A9F" w:rsidP="00AF5A9F">
      <w:pPr>
        <w:spacing w:line="259" w:lineRule="auto"/>
        <w:ind w:firstLine="680"/>
        <w:jc w:val="center"/>
        <w:rPr>
          <w:b/>
          <w:bCs/>
          <w:sz w:val="16"/>
          <w:szCs w:val="16"/>
        </w:rPr>
      </w:pPr>
      <w:r w:rsidRPr="00862657">
        <w:rPr>
          <w:b/>
          <w:bCs/>
          <w:sz w:val="28"/>
          <w:szCs w:val="28"/>
        </w:rPr>
        <w:t xml:space="preserve"> </w:t>
      </w:r>
    </w:p>
    <w:p w:rsidR="00AF5A9F" w:rsidRPr="00862657" w:rsidRDefault="00AF5A9F" w:rsidP="00AF5A9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62657">
        <w:rPr>
          <w:sz w:val="28"/>
          <w:szCs w:val="28"/>
        </w:rPr>
        <w:t>астояще</w:t>
      </w:r>
      <w:r>
        <w:rPr>
          <w:sz w:val="28"/>
          <w:szCs w:val="28"/>
        </w:rPr>
        <w:t xml:space="preserve">е Соглашение может быть расторгнуто досрочно </w:t>
      </w:r>
      <w:r w:rsidRPr="00862657">
        <w:rPr>
          <w:sz w:val="28"/>
          <w:szCs w:val="28"/>
        </w:rPr>
        <w:t>в случаях:</w:t>
      </w:r>
    </w:p>
    <w:p w:rsidR="00AF5A9F" w:rsidRDefault="00AF5A9F" w:rsidP="00AF5A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AF5A9F" w:rsidRDefault="00AF5A9F" w:rsidP="00AF5A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В одностороннем порядке настоящее Соглашения расторгается в случае:</w:t>
      </w:r>
    </w:p>
    <w:p w:rsidR="00AF5A9F" w:rsidRDefault="00AF5A9F" w:rsidP="00AF5A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AF5A9F" w:rsidRDefault="00AF5A9F" w:rsidP="00AF5A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F5A9F" w:rsidRDefault="00AF5A9F" w:rsidP="00AF5A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AF5A9F" w:rsidRDefault="00AF5A9F" w:rsidP="00AF5A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судебном порядке на основании решения суда.</w:t>
      </w:r>
    </w:p>
    <w:p w:rsidR="00AF5A9F" w:rsidRDefault="00AF5A9F" w:rsidP="00AF5A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AF5A9F" w:rsidRDefault="00AF5A9F" w:rsidP="00AF5A9F">
      <w:pPr>
        <w:tabs>
          <w:tab w:val="left" w:pos="567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AF5A9F" w:rsidRPr="009403AA" w:rsidRDefault="00AF5A9F" w:rsidP="00AF5A9F">
      <w:pPr>
        <w:tabs>
          <w:tab w:val="left" w:pos="567"/>
        </w:tabs>
        <w:jc w:val="center"/>
        <w:rPr>
          <w:b/>
          <w:sz w:val="28"/>
        </w:rPr>
      </w:pPr>
      <w:r w:rsidRPr="009403AA">
        <w:rPr>
          <w:b/>
          <w:sz w:val="28"/>
        </w:rPr>
        <w:t>8</w:t>
      </w:r>
      <w:r>
        <w:rPr>
          <w:b/>
          <w:sz w:val="28"/>
        </w:rPr>
        <w:t>.</w:t>
      </w:r>
      <w:r w:rsidR="00153C3D">
        <w:rPr>
          <w:b/>
          <w:sz w:val="28"/>
        </w:rPr>
        <w:t xml:space="preserve"> </w:t>
      </w:r>
      <w:r w:rsidRPr="009403AA">
        <w:rPr>
          <w:b/>
          <w:sz w:val="28"/>
        </w:rPr>
        <w:t>Ответственность Сторон</w:t>
      </w:r>
    </w:p>
    <w:p w:rsidR="00AF5A9F" w:rsidRPr="004F1BEE" w:rsidRDefault="00AF5A9F" w:rsidP="00AF5A9F">
      <w:pPr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AF5A9F" w:rsidRPr="00862657" w:rsidRDefault="00AF5A9F" w:rsidP="00AF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62657">
        <w:rPr>
          <w:sz w:val="28"/>
          <w:szCs w:val="28"/>
        </w:rPr>
        <w:t>.1. Стороны</w:t>
      </w:r>
      <w:r>
        <w:rPr>
          <w:sz w:val="28"/>
          <w:szCs w:val="28"/>
        </w:rPr>
        <w:t xml:space="preserve"> и д</w:t>
      </w:r>
      <w:r w:rsidRPr="00862657">
        <w:rPr>
          <w:sz w:val="28"/>
          <w:szCs w:val="28"/>
        </w:rPr>
        <w:t xml:space="preserve">олжностные лица Района </w:t>
      </w:r>
      <w:r>
        <w:rPr>
          <w:sz w:val="28"/>
          <w:szCs w:val="28"/>
        </w:rPr>
        <w:t>и Поселения</w:t>
      </w:r>
      <w:r w:rsidRPr="00862657">
        <w:rPr>
          <w:sz w:val="28"/>
          <w:szCs w:val="28"/>
        </w:rPr>
        <w:t xml:space="preserve"> несут ответственность за ненадлежащее исполнение обязанностей, предусмотренных насто</w:t>
      </w:r>
      <w:r>
        <w:rPr>
          <w:sz w:val="28"/>
          <w:szCs w:val="28"/>
        </w:rPr>
        <w:t>ящим Соглашением в соответствии с законодательством Российской Федерации.</w:t>
      </w:r>
    </w:p>
    <w:p w:rsidR="00AF5A9F" w:rsidRDefault="00AF5A9F" w:rsidP="00AF5A9F">
      <w:pPr>
        <w:jc w:val="center"/>
        <w:rPr>
          <w:b/>
          <w:sz w:val="28"/>
          <w:szCs w:val="28"/>
        </w:rPr>
      </w:pPr>
    </w:p>
    <w:p w:rsidR="00AF5A9F" w:rsidRPr="00862657" w:rsidRDefault="00AF5A9F" w:rsidP="00AF5A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86265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Заключительные положения</w:t>
      </w:r>
    </w:p>
    <w:p w:rsidR="00AF5A9F" w:rsidRPr="004F1BEE" w:rsidRDefault="00AF5A9F" w:rsidP="00AF5A9F">
      <w:pPr>
        <w:autoSpaceDE w:val="0"/>
        <w:autoSpaceDN w:val="0"/>
        <w:adjustRightInd w:val="0"/>
        <w:jc w:val="center"/>
        <w:outlineLvl w:val="1"/>
        <w:rPr>
          <w:sz w:val="16"/>
          <w:szCs w:val="28"/>
        </w:rPr>
      </w:pPr>
    </w:p>
    <w:p w:rsidR="00AF5A9F" w:rsidRPr="00E4389C" w:rsidRDefault="00AF5A9F" w:rsidP="00AF5A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E4389C">
        <w:rPr>
          <w:sz w:val="28"/>
          <w:szCs w:val="28"/>
        </w:rPr>
        <w:t>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AF5A9F" w:rsidRPr="00E4389C" w:rsidRDefault="00AF5A9F" w:rsidP="00AF5A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E4389C">
        <w:rPr>
          <w:sz w:val="28"/>
          <w:szCs w:val="28"/>
        </w:rPr>
        <w:t xml:space="preserve">.2. Внесение изменений и дополнений в настоящее соглашение осуществляется путем заключения Сторонами в установленном порядке </w:t>
      </w:r>
      <w:r w:rsidRPr="00E4389C">
        <w:rPr>
          <w:sz w:val="28"/>
          <w:szCs w:val="28"/>
        </w:rPr>
        <w:lastRenderedPageBreak/>
        <w:t>дополнительных соглашений, являющихся неотъемлемой частью настоящего Соглашения.</w:t>
      </w:r>
    </w:p>
    <w:p w:rsidR="00AF5A9F" w:rsidRPr="00E4389C" w:rsidRDefault="00AF5A9F" w:rsidP="00AF5A9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E4389C">
        <w:rPr>
          <w:sz w:val="28"/>
          <w:szCs w:val="28"/>
        </w:rPr>
        <w:t>.3. Все уведомления, заявления и сообщения направляются Сторонами в письменной форме.</w:t>
      </w:r>
    </w:p>
    <w:p w:rsidR="00AF5A9F" w:rsidRPr="00E4389C" w:rsidRDefault="00AF5A9F" w:rsidP="00AF5A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9.4</w:t>
      </w:r>
      <w:r w:rsidRPr="00E4389C">
        <w:rPr>
          <w:sz w:val="28"/>
          <w:szCs w:val="28"/>
        </w:rPr>
        <w:t>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AF5A9F" w:rsidRPr="00E4389C" w:rsidRDefault="00AF5A9F" w:rsidP="00AF5A9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9.5.</w:t>
      </w:r>
      <w:r w:rsidRPr="00E4389C">
        <w:rPr>
          <w:sz w:val="28"/>
          <w:szCs w:val="28"/>
        </w:rPr>
        <w:t xml:space="preserve">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F5A9F" w:rsidRPr="00E4389C" w:rsidRDefault="00AF5A9F" w:rsidP="00AF5A9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F5A9F" w:rsidRDefault="00AF5A9F" w:rsidP="00AF5A9F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862657">
        <w:rPr>
          <w:b/>
          <w:bCs/>
          <w:sz w:val="28"/>
          <w:szCs w:val="28"/>
        </w:rPr>
        <w:t>. Реквизиты и подписи Сторон</w:t>
      </w:r>
    </w:p>
    <w:tbl>
      <w:tblPr>
        <w:tblW w:w="0" w:type="auto"/>
        <w:tblInd w:w="108" w:type="dxa"/>
        <w:tblLook w:val="00A0"/>
      </w:tblPr>
      <w:tblGrid>
        <w:gridCol w:w="4800"/>
        <w:gridCol w:w="4800"/>
      </w:tblGrid>
      <w:tr w:rsidR="00AF5A9F" w:rsidTr="00C61EA4">
        <w:tc>
          <w:tcPr>
            <w:tcW w:w="4800" w:type="dxa"/>
          </w:tcPr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800" w:type="dxa"/>
          </w:tcPr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5A9F" w:rsidTr="00C61EA4">
        <w:tc>
          <w:tcPr>
            <w:tcW w:w="4800" w:type="dxa"/>
          </w:tcPr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800" w:type="dxa"/>
          </w:tcPr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Коротковское </w:t>
            </w:r>
          </w:p>
          <w:p w:rsidR="00AF5A9F" w:rsidRDefault="00AF5A9F" w:rsidP="00C61EA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сельское поселение</w:t>
            </w:r>
          </w:p>
        </w:tc>
      </w:tr>
      <w:tr w:rsidR="00AF5A9F" w:rsidTr="00C61EA4">
        <w:tc>
          <w:tcPr>
            <w:tcW w:w="4800" w:type="dxa"/>
          </w:tcPr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309210, Белгородская область, </w:t>
            </w:r>
            <w:proofErr w:type="gramStart"/>
            <w:r w:rsidRPr="00537D72">
              <w:rPr>
                <w:bCs/>
                <w:sz w:val="28"/>
                <w:szCs w:val="28"/>
              </w:rPr>
              <w:t>г</w:t>
            </w:r>
            <w:proofErr w:type="gramEnd"/>
            <w:r w:rsidRPr="00537D72">
              <w:rPr>
                <w:bCs/>
                <w:sz w:val="28"/>
                <w:szCs w:val="28"/>
              </w:rPr>
              <w:t>. Короча.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пл. Васильева, 28 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ИНН 3110002415, КПП 311001001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КФБП Корочанского района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537D72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537D72">
              <w:rPr>
                <w:bCs/>
                <w:sz w:val="28"/>
                <w:szCs w:val="28"/>
              </w:rPr>
              <w:t xml:space="preserve">/с 40204810300000000029 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в отделении Белгород </w:t>
            </w:r>
            <w:proofErr w:type="gramStart"/>
            <w:r w:rsidRPr="00537D72">
              <w:rPr>
                <w:bCs/>
                <w:sz w:val="28"/>
                <w:szCs w:val="28"/>
              </w:rPr>
              <w:t>г</w:t>
            </w:r>
            <w:proofErr w:type="gramEnd"/>
            <w:r w:rsidRPr="00537D72">
              <w:rPr>
                <w:bCs/>
                <w:sz w:val="28"/>
                <w:szCs w:val="28"/>
              </w:rPr>
              <w:t>. Белгород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БИК 041403001 л/с 02263006040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ОГРН 1023101336422 тел.(8 47 231)55292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 ОКТМО 14640101000</w:t>
            </w:r>
          </w:p>
          <w:p w:rsidR="00AF5A9F" w:rsidRPr="00F74C1B" w:rsidRDefault="00AF5A9F" w:rsidP="00C61EA4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4800" w:type="dxa"/>
          </w:tcPr>
          <w:p w:rsidR="00AF5A9F" w:rsidRPr="00537D72" w:rsidRDefault="00AF5A9F" w:rsidP="00C61EA4">
            <w:pPr>
              <w:spacing w:line="260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309209, Белгородская область, Корочанский район, с. </w:t>
            </w:r>
            <w:proofErr w:type="gramStart"/>
            <w:r w:rsidRPr="00537D72">
              <w:rPr>
                <w:bCs/>
                <w:sz w:val="28"/>
                <w:szCs w:val="28"/>
              </w:rPr>
              <w:t>Короткое</w:t>
            </w:r>
            <w:proofErr w:type="gramEnd"/>
            <w:r w:rsidRPr="00537D72">
              <w:rPr>
                <w:bCs/>
                <w:sz w:val="28"/>
                <w:szCs w:val="28"/>
              </w:rPr>
              <w:t>, ул. Центральная д.3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AF5A9F" w:rsidRPr="00537D72" w:rsidRDefault="00AF5A9F" w:rsidP="00C61EA4">
            <w:pPr>
              <w:spacing w:line="260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ИНН 3110009107, КПП 311001001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КФБП Корочанского района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proofErr w:type="gramStart"/>
            <w:r w:rsidRPr="00537D72">
              <w:rPr>
                <w:bCs/>
                <w:sz w:val="28"/>
                <w:szCs w:val="28"/>
              </w:rPr>
              <w:t>Р</w:t>
            </w:r>
            <w:proofErr w:type="gramEnd"/>
            <w:r w:rsidRPr="00537D72">
              <w:rPr>
                <w:bCs/>
                <w:sz w:val="28"/>
                <w:szCs w:val="28"/>
              </w:rPr>
              <w:t xml:space="preserve">/счет № 40204810600000000208 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в отделении Белгород </w:t>
            </w:r>
            <w:proofErr w:type="gramStart"/>
            <w:r w:rsidRPr="00537D72">
              <w:rPr>
                <w:bCs/>
                <w:sz w:val="28"/>
                <w:szCs w:val="28"/>
              </w:rPr>
              <w:t>г</w:t>
            </w:r>
            <w:proofErr w:type="gramEnd"/>
            <w:r w:rsidRPr="00537D72">
              <w:rPr>
                <w:bCs/>
                <w:sz w:val="28"/>
                <w:szCs w:val="28"/>
              </w:rPr>
              <w:t>. Белгород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 xml:space="preserve">БИК 041403001 л/с 03909102211 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ОГРН 1063120002879 тел.(8 47 231)36146</w:t>
            </w:r>
          </w:p>
          <w:p w:rsidR="00AF5A9F" w:rsidRPr="00537D72" w:rsidRDefault="00AF5A9F" w:rsidP="00C61EA4">
            <w:pPr>
              <w:spacing w:line="256" w:lineRule="auto"/>
              <w:rPr>
                <w:bCs/>
                <w:sz w:val="28"/>
                <w:szCs w:val="28"/>
              </w:rPr>
            </w:pPr>
            <w:r w:rsidRPr="00537D72">
              <w:rPr>
                <w:bCs/>
                <w:sz w:val="28"/>
                <w:szCs w:val="28"/>
              </w:rPr>
              <w:t>ОКПО 04113706 ОКТМО 14640436</w:t>
            </w:r>
          </w:p>
          <w:p w:rsidR="00AF5A9F" w:rsidRPr="00F74C1B" w:rsidRDefault="00AF5A9F" w:rsidP="00C61EA4">
            <w:pPr>
              <w:framePr w:hSpace="180" w:wrap="around" w:vAnchor="text" w:hAnchor="margin" w:y="154"/>
              <w:rPr>
                <w:b/>
                <w:bCs/>
              </w:rPr>
            </w:pPr>
          </w:p>
        </w:tc>
      </w:tr>
    </w:tbl>
    <w:p w:rsidR="00AF5A9F" w:rsidRPr="007422C3" w:rsidRDefault="00AF5A9F" w:rsidP="00AF5A9F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AF5A9F" w:rsidRPr="00A47C4E" w:rsidRDefault="00AF5A9F" w:rsidP="00AF5A9F">
      <w:pPr>
        <w:spacing w:line="259" w:lineRule="auto"/>
        <w:rPr>
          <w:b/>
          <w:bCs/>
          <w:sz w:val="28"/>
          <w:szCs w:val="28"/>
        </w:rPr>
      </w:pPr>
      <w:r w:rsidRPr="00A47C4E">
        <w:rPr>
          <w:b/>
          <w:bCs/>
          <w:sz w:val="28"/>
          <w:szCs w:val="28"/>
        </w:rPr>
        <w:t xml:space="preserve">Глава администрации                        </w:t>
      </w:r>
      <w:r>
        <w:rPr>
          <w:b/>
          <w:bCs/>
          <w:sz w:val="28"/>
          <w:szCs w:val="28"/>
        </w:rPr>
        <w:t xml:space="preserve">     </w:t>
      </w:r>
      <w:r w:rsidRPr="00A47C4E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 Коротковского</w:t>
      </w:r>
      <w:r w:rsidRPr="00A47C4E">
        <w:rPr>
          <w:b/>
          <w:bCs/>
          <w:sz w:val="28"/>
          <w:szCs w:val="28"/>
        </w:rPr>
        <w:t xml:space="preserve">                       </w:t>
      </w:r>
    </w:p>
    <w:p w:rsidR="00AF5A9F" w:rsidRPr="00A47C4E" w:rsidRDefault="00AF5A9F" w:rsidP="00AF5A9F">
      <w:pPr>
        <w:spacing w:line="259" w:lineRule="auto"/>
        <w:rPr>
          <w:b/>
          <w:bCs/>
          <w:sz w:val="28"/>
          <w:szCs w:val="28"/>
        </w:rPr>
      </w:pPr>
      <w:r w:rsidRPr="00A47C4E">
        <w:rPr>
          <w:b/>
          <w:bCs/>
          <w:sz w:val="28"/>
          <w:szCs w:val="28"/>
        </w:rPr>
        <w:t xml:space="preserve">Корочанского района                         </w:t>
      </w:r>
      <w:r>
        <w:rPr>
          <w:b/>
          <w:bCs/>
          <w:sz w:val="28"/>
          <w:szCs w:val="28"/>
        </w:rPr>
        <w:t xml:space="preserve">     </w:t>
      </w:r>
      <w:r w:rsidRPr="00A47C4E">
        <w:rPr>
          <w:b/>
          <w:bCs/>
          <w:sz w:val="28"/>
          <w:szCs w:val="28"/>
        </w:rPr>
        <w:t>сельского поселения</w:t>
      </w: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______________/ Н.В.Нестеров/</w:t>
      </w:r>
      <w:r w:rsidRPr="00A47C4E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</w:t>
      </w:r>
      <w:r w:rsidRPr="00A47C4E">
        <w:rPr>
          <w:b/>
          <w:bCs/>
          <w:sz w:val="28"/>
          <w:szCs w:val="28"/>
        </w:rPr>
        <w:t>____________</w:t>
      </w:r>
      <w:r>
        <w:rPr>
          <w:b/>
          <w:bCs/>
          <w:sz w:val="28"/>
          <w:szCs w:val="28"/>
        </w:rPr>
        <w:t xml:space="preserve"> /Г.П.Емельянова/       </w:t>
      </w: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Pr="007422C3" w:rsidRDefault="00AF5A9F" w:rsidP="00AF5A9F">
      <w:pPr>
        <w:spacing w:line="259" w:lineRule="auto"/>
        <w:rPr>
          <w:b/>
          <w:bCs/>
          <w:sz w:val="28"/>
          <w:szCs w:val="28"/>
        </w:rPr>
      </w:pPr>
    </w:p>
    <w:p w:rsidR="00AF5A9F" w:rsidRPr="00E676A8" w:rsidRDefault="00AF5A9F" w:rsidP="00AF5A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E676A8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</w:t>
      </w:r>
    </w:p>
    <w:p w:rsidR="00AF5A9F" w:rsidRPr="00243808" w:rsidRDefault="00AF5A9F" w:rsidP="00AF5A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243808">
        <w:rPr>
          <w:b/>
          <w:sz w:val="28"/>
          <w:szCs w:val="28"/>
        </w:rPr>
        <w:t>к Соглашению о передаче</w:t>
      </w:r>
    </w:p>
    <w:p w:rsidR="00AF5A9F" w:rsidRDefault="00AF5A9F" w:rsidP="00AF5A9F">
      <w:pPr>
        <w:jc w:val="right"/>
        <w:rPr>
          <w:b/>
          <w:sz w:val="28"/>
          <w:szCs w:val="28"/>
        </w:rPr>
      </w:pPr>
      <w:r w:rsidRPr="00243808">
        <w:rPr>
          <w:b/>
          <w:sz w:val="28"/>
          <w:szCs w:val="28"/>
        </w:rPr>
        <w:t xml:space="preserve"> полномочий</w:t>
      </w:r>
      <w:r>
        <w:rPr>
          <w:b/>
          <w:sz w:val="28"/>
          <w:szCs w:val="28"/>
        </w:rPr>
        <w:t xml:space="preserve"> по организации</w:t>
      </w:r>
    </w:p>
    <w:p w:rsidR="00AF5A9F" w:rsidRDefault="00AF5A9F" w:rsidP="00AF5A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наружного освещения</w:t>
      </w:r>
    </w:p>
    <w:p w:rsidR="00AF5A9F" w:rsidRPr="00243808" w:rsidRDefault="00AF5A9F" w:rsidP="00AF5A9F">
      <w:pPr>
        <w:jc w:val="right"/>
        <w:rPr>
          <w:b/>
          <w:sz w:val="28"/>
          <w:szCs w:val="28"/>
        </w:rPr>
      </w:pPr>
    </w:p>
    <w:p w:rsidR="00AF5A9F" w:rsidRDefault="00AF5A9F" w:rsidP="00AF5A9F">
      <w:pPr>
        <w:jc w:val="right"/>
        <w:rPr>
          <w:sz w:val="28"/>
          <w:szCs w:val="28"/>
        </w:rPr>
      </w:pPr>
    </w:p>
    <w:p w:rsidR="00AF5A9F" w:rsidRPr="00862657" w:rsidRDefault="00AF5A9F" w:rsidP="00AF5A9F">
      <w:pPr>
        <w:rPr>
          <w:sz w:val="28"/>
          <w:szCs w:val="28"/>
        </w:rPr>
      </w:pPr>
    </w:p>
    <w:p w:rsidR="00AF5A9F" w:rsidRDefault="00AF5A9F" w:rsidP="00AF5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62657">
        <w:rPr>
          <w:b/>
          <w:sz w:val="28"/>
          <w:szCs w:val="28"/>
        </w:rPr>
        <w:t>асчет</w:t>
      </w:r>
      <w:r>
        <w:rPr>
          <w:b/>
          <w:sz w:val="28"/>
          <w:szCs w:val="28"/>
        </w:rPr>
        <w:t xml:space="preserve"> межбюджетных трансфертов</w:t>
      </w:r>
    </w:p>
    <w:p w:rsidR="00AF5A9F" w:rsidRDefault="00554DE4" w:rsidP="00AF5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 января 2023 года и плановый период 2024 и 2025</w:t>
      </w:r>
      <w:r w:rsidR="00AF5A9F">
        <w:rPr>
          <w:b/>
          <w:sz w:val="28"/>
          <w:szCs w:val="28"/>
        </w:rPr>
        <w:t xml:space="preserve"> годов</w:t>
      </w:r>
    </w:p>
    <w:p w:rsidR="00AF5A9F" w:rsidRDefault="00AF5A9F" w:rsidP="00AF5A9F">
      <w:pPr>
        <w:rPr>
          <w:b/>
          <w:sz w:val="28"/>
          <w:szCs w:val="28"/>
        </w:rPr>
      </w:pPr>
    </w:p>
    <w:tbl>
      <w:tblPr>
        <w:tblStyle w:val="a4"/>
        <w:tblW w:w="9120" w:type="dxa"/>
        <w:tblInd w:w="468" w:type="dxa"/>
        <w:tblLayout w:type="fixed"/>
        <w:tblLook w:val="01E0"/>
      </w:tblPr>
      <w:tblGrid>
        <w:gridCol w:w="958"/>
        <w:gridCol w:w="2162"/>
        <w:gridCol w:w="2400"/>
        <w:gridCol w:w="1200"/>
        <w:gridCol w:w="1200"/>
        <w:gridCol w:w="1200"/>
      </w:tblGrid>
      <w:tr w:rsidR="00AF5A9F" w:rsidTr="00C61EA4">
        <w:trPr>
          <w:trHeight w:val="621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AF5A9F" w:rsidTr="00C61EA4">
        <w:trPr>
          <w:trHeight w:val="33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183EC4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AF5A9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183EC4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AF5A9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183EC4" w:rsidP="00C6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AF5A9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F5A9F" w:rsidRPr="00A321C7" w:rsidTr="00C61EA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sz w:val="28"/>
                <w:szCs w:val="28"/>
              </w:rPr>
            </w:pPr>
            <w:r w:rsidRPr="00A321C7">
              <w:rPr>
                <w:sz w:val="28"/>
                <w:szCs w:val="28"/>
              </w:rPr>
              <w:t>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rPr>
                <w:sz w:val="28"/>
                <w:szCs w:val="28"/>
              </w:rPr>
            </w:pPr>
            <w:r w:rsidRPr="00A321C7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05 03 </w:t>
            </w:r>
            <w:r w:rsidRPr="00A321C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A321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</w:p>
          <w:p w:rsidR="00AF5A9F" w:rsidRPr="00A321C7" w:rsidRDefault="00AF5A9F" w:rsidP="00C61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</w:t>
            </w:r>
            <w:r w:rsidRPr="00A321C7">
              <w:rPr>
                <w:sz w:val="28"/>
                <w:szCs w:val="28"/>
              </w:rPr>
              <w:t>8134</w:t>
            </w:r>
            <w:r>
              <w:rPr>
                <w:sz w:val="28"/>
                <w:szCs w:val="28"/>
              </w:rPr>
              <w:t>0</w:t>
            </w:r>
            <w:r w:rsidRPr="00A321C7">
              <w:rPr>
                <w:sz w:val="28"/>
                <w:szCs w:val="28"/>
              </w:rPr>
              <w:t xml:space="preserve"> 540 251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153C3D" w:rsidRDefault="00183EC4" w:rsidP="00C61EA4">
            <w:pPr>
              <w:jc w:val="center"/>
              <w:rPr>
                <w:sz w:val="28"/>
                <w:szCs w:val="28"/>
              </w:rPr>
            </w:pPr>
            <w:r w:rsidRPr="00153C3D">
              <w:rPr>
                <w:sz w:val="28"/>
                <w:szCs w:val="28"/>
              </w:rPr>
              <w:t>135 000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153C3D" w:rsidRDefault="0080069C" w:rsidP="00C61EA4">
            <w:pPr>
              <w:jc w:val="center"/>
              <w:rPr>
                <w:sz w:val="28"/>
                <w:szCs w:val="28"/>
              </w:rPr>
            </w:pPr>
            <w:r w:rsidRPr="00153C3D">
              <w:rPr>
                <w:sz w:val="28"/>
                <w:szCs w:val="28"/>
              </w:rPr>
              <w:t xml:space="preserve">142 </w:t>
            </w:r>
            <w:r w:rsidR="00AF5A9F" w:rsidRPr="00153C3D">
              <w:rPr>
                <w:sz w:val="28"/>
                <w:szCs w:val="28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153C3D" w:rsidRDefault="00EA05FE" w:rsidP="00C61EA4">
            <w:pPr>
              <w:jc w:val="center"/>
              <w:rPr>
                <w:sz w:val="28"/>
                <w:szCs w:val="28"/>
              </w:rPr>
            </w:pPr>
            <w:r w:rsidRPr="00153C3D">
              <w:rPr>
                <w:sz w:val="28"/>
                <w:szCs w:val="28"/>
              </w:rPr>
              <w:t>146</w:t>
            </w:r>
            <w:r w:rsidR="00183EC4" w:rsidRPr="00153C3D">
              <w:rPr>
                <w:sz w:val="28"/>
                <w:szCs w:val="28"/>
              </w:rPr>
              <w:t xml:space="preserve"> </w:t>
            </w:r>
            <w:r w:rsidR="00AF5A9F" w:rsidRPr="00153C3D">
              <w:rPr>
                <w:sz w:val="28"/>
                <w:szCs w:val="28"/>
              </w:rPr>
              <w:t>000</w:t>
            </w:r>
          </w:p>
        </w:tc>
      </w:tr>
      <w:tr w:rsidR="00AF5A9F" w:rsidRPr="00A321C7" w:rsidTr="00C61EA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sz w:val="28"/>
                <w:szCs w:val="28"/>
              </w:rPr>
            </w:pPr>
            <w:r w:rsidRPr="00A321C7">
              <w:rPr>
                <w:sz w:val="28"/>
                <w:szCs w:val="28"/>
              </w:rPr>
              <w:t>2.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rPr>
                <w:sz w:val="28"/>
                <w:szCs w:val="28"/>
              </w:rPr>
            </w:pPr>
            <w:r w:rsidRPr="00A321C7">
              <w:rPr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Default="00AF5A9F" w:rsidP="00C61EA4">
            <w:pPr>
              <w:ind w:left="252" w:hanging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05 03</w:t>
            </w:r>
            <w:r w:rsidRPr="00A321C7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A321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AF5A9F" w:rsidRPr="00A321C7" w:rsidRDefault="00AF5A9F" w:rsidP="00C61EA4">
            <w:pPr>
              <w:ind w:left="252" w:hanging="25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</w:t>
            </w:r>
            <w:r w:rsidRPr="00A321C7">
              <w:rPr>
                <w:sz w:val="28"/>
                <w:szCs w:val="28"/>
              </w:rPr>
              <w:t>8134</w:t>
            </w:r>
            <w:r>
              <w:rPr>
                <w:sz w:val="28"/>
                <w:szCs w:val="28"/>
              </w:rPr>
              <w:t>0</w:t>
            </w:r>
            <w:r w:rsidRPr="00A321C7">
              <w:rPr>
                <w:sz w:val="28"/>
                <w:szCs w:val="28"/>
              </w:rPr>
              <w:t xml:space="preserve"> 540 251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153C3D" w:rsidRDefault="00183EC4" w:rsidP="00C61EA4">
            <w:pPr>
              <w:jc w:val="center"/>
              <w:rPr>
                <w:sz w:val="28"/>
                <w:szCs w:val="28"/>
              </w:rPr>
            </w:pPr>
            <w:r w:rsidRPr="00153C3D">
              <w:rPr>
                <w:sz w:val="28"/>
                <w:szCs w:val="28"/>
              </w:rPr>
              <w:t xml:space="preserve">54 </w:t>
            </w:r>
            <w:r w:rsidR="00AF5A9F" w:rsidRPr="00153C3D">
              <w:rPr>
                <w:sz w:val="28"/>
                <w:szCs w:val="28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153C3D" w:rsidRDefault="00183EC4" w:rsidP="00C61EA4">
            <w:pPr>
              <w:jc w:val="center"/>
              <w:rPr>
                <w:sz w:val="28"/>
                <w:szCs w:val="28"/>
              </w:rPr>
            </w:pPr>
            <w:r w:rsidRPr="00153C3D">
              <w:rPr>
                <w:sz w:val="28"/>
                <w:szCs w:val="28"/>
              </w:rPr>
              <w:t xml:space="preserve">54 </w:t>
            </w:r>
            <w:r w:rsidR="00AF5A9F" w:rsidRPr="00153C3D">
              <w:rPr>
                <w:sz w:val="28"/>
                <w:szCs w:val="28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153C3D" w:rsidRDefault="00EA05FE" w:rsidP="00C61EA4">
            <w:pPr>
              <w:jc w:val="center"/>
              <w:rPr>
                <w:sz w:val="28"/>
                <w:szCs w:val="28"/>
              </w:rPr>
            </w:pPr>
            <w:r w:rsidRPr="00153C3D">
              <w:rPr>
                <w:sz w:val="28"/>
                <w:szCs w:val="28"/>
              </w:rPr>
              <w:t>58</w:t>
            </w:r>
            <w:r w:rsidR="00183EC4" w:rsidRPr="00153C3D">
              <w:rPr>
                <w:sz w:val="28"/>
                <w:szCs w:val="28"/>
              </w:rPr>
              <w:t xml:space="preserve"> </w:t>
            </w:r>
            <w:r w:rsidR="00AF5A9F" w:rsidRPr="00153C3D">
              <w:rPr>
                <w:sz w:val="28"/>
                <w:szCs w:val="28"/>
              </w:rPr>
              <w:t>000</w:t>
            </w:r>
          </w:p>
        </w:tc>
      </w:tr>
      <w:tr w:rsidR="00AF5A9F" w:rsidRPr="0015400E" w:rsidTr="00C61EA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b/>
                <w:sz w:val="28"/>
                <w:szCs w:val="28"/>
              </w:rPr>
            </w:pPr>
            <w:r w:rsidRPr="00A321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A321C7" w:rsidRDefault="00AF5A9F" w:rsidP="00C61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153C3D" w:rsidRDefault="00183EC4" w:rsidP="00C61EA4">
            <w:pPr>
              <w:jc w:val="center"/>
              <w:rPr>
                <w:b/>
                <w:sz w:val="28"/>
                <w:szCs w:val="28"/>
              </w:rPr>
            </w:pPr>
            <w:r w:rsidRPr="00153C3D">
              <w:rPr>
                <w:b/>
                <w:sz w:val="28"/>
                <w:szCs w:val="28"/>
              </w:rPr>
              <w:t>189</w:t>
            </w:r>
            <w:r w:rsidR="00AF5A9F" w:rsidRPr="00153C3D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153C3D" w:rsidRDefault="00183EC4" w:rsidP="00C61EA4">
            <w:pPr>
              <w:jc w:val="center"/>
              <w:rPr>
                <w:b/>
                <w:sz w:val="28"/>
                <w:szCs w:val="28"/>
              </w:rPr>
            </w:pPr>
            <w:r w:rsidRPr="00153C3D">
              <w:rPr>
                <w:b/>
                <w:sz w:val="28"/>
                <w:szCs w:val="28"/>
              </w:rPr>
              <w:t>196</w:t>
            </w:r>
            <w:r w:rsidR="00AF5A9F" w:rsidRPr="00153C3D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9F" w:rsidRPr="00153C3D" w:rsidRDefault="00183EC4" w:rsidP="00C61EA4">
            <w:pPr>
              <w:jc w:val="center"/>
              <w:rPr>
                <w:b/>
                <w:sz w:val="28"/>
                <w:szCs w:val="28"/>
              </w:rPr>
            </w:pPr>
            <w:r w:rsidRPr="00153C3D">
              <w:rPr>
                <w:b/>
                <w:sz w:val="28"/>
                <w:szCs w:val="28"/>
              </w:rPr>
              <w:t>204 000</w:t>
            </w:r>
          </w:p>
        </w:tc>
      </w:tr>
    </w:tbl>
    <w:p w:rsidR="00AF5A9F" w:rsidRPr="00D363FB" w:rsidRDefault="00AF5A9F" w:rsidP="00AF5A9F">
      <w:pPr>
        <w:jc w:val="center"/>
      </w:pPr>
      <w:r w:rsidRPr="006B1A40">
        <w:t xml:space="preserve"> </w:t>
      </w:r>
    </w:p>
    <w:p w:rsidR="00AF5A9F" w:rsidRPr="00637006" w:rsidRDefault="00AF5A9F" w:rsidP="007422C3">
      <w:pPr>
        <w:jc w:val="right"/>
        <w:rPr>
          <w:sz w:val="28"/>
          <w:szCs w:val="28"/>
        </w:rPr>
      </w:pPr>
    </w:p>
    <w:sectPr w:rsidR="00AF5A9F" w:rsidRPr="00637006" w:rsidSect="00C3163D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E6" w:rsidRDefault="006019E6">
      <w:r>
        <w:separator/>
      </w:r>
    </w:p>
  </w:endnote>
  <w:endnote w:type="continuationSeparator" w:id="0">
    <w:p w:rsidR="006019E6" w:rsidRDefault="00601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E6" w:rsidRDefault="006019E6">
      <w:r>
        <w:separator/>
      </w:r>
    </w:p>
  </w:footnote>
  <w:footnote w:type="continuationSeparator" w:id="0">
    <w:p w:rsidR="006019E6" w:rsidRDefault="00601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9C" w:rsidRDefault="00C319B6" w:rsidP="00C223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219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19C" w:rsidRDefault="000B21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DA" w:rsidRDefault="00B47BDA">
    <w:pPr>
      <w:pStyle w:val="a6"/>
      <w:jc w:val="center"/>
    </w:pPr>
  </w:p>
  <w:p w:rsidR="00B47BDA" w:rsidRDefault="00C319B6">
    <w:pPr>
      <w:pStyle w:val="a6"/>
      <w:jc w:val="center"/>
    </w:pPr>
    <w:fldSimple w:instr=" PAGE   \* MERGEFORMAT ">
      <w:r w:rsidR="00153C3D">
        <w:rPr>
          <w:noProof/>
        </w:rPr>
        <w:t>13</w:t>
      </w:r>
    </w:fldSimple>
  </w:p>
  <w:p w:rsidR="000B219C" w:rsidRDefault="000B219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DA" w:rsidRPr="00B47BDA" w:rsidRDefault="00B47BDA" w:rsidP="00B47BD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7FD3"/>
    <w:multiLevelType w:val="hybridMultilevel"/>
    <w:tmpl w:val="71E27430"/>
    <w:lvl w:ilvl="0" w:tplc="91841A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AE0867"/>
    <w:multiLevelType w:val="hybridMultilevel"/>
    <w:tmpl w:val="2B32A828"/>
    <w:lvl w:ilvl="0" w:tplc="7ED07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B525454"/>
    <w:multiLevelType w:val="hybridMultilevel"/>
    <w:tmpl w:val="1854B0D8"/>
    <w:lvl w:ilvl="0" w:tplc="CD4A2EC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30E"/>
    <w:rsid w:val="0000204D"/>
    <w:rsid w:val="000026D3"/>
    <w:rsid w:val="0001176C"/>
    <w:rsid w:val="00016A55"/>
    <w:rsid w:val="0003125C"/>
    <w:rsid w:val="00032078"/>
    <w:rsid w:val="00032D68"/>
    <w:rsid w:val="00041D20"/>
    <w:rsid w:val="00044860"/>
    <w:rsid w:val="0004558E"/>
    <w:rsid w:val="0005544E"/>
    <w:rsid w:val="00057052"/>
    <w:rsid w:val="00064CEE"/>
    <w:rsid w:val="0006751F"/>
    <w:rsid w:val="00071584"/>
    <w:rsid w:val="000723EC"/>
    <w:rsid w:val="000832EA"/>
    <w:rsid w:val="0008402B"/>
    <w:rsid w:val="00086A75"/>
    <w:rsid w:val="000871F5"/>
    <w:rsid w:val="00087CE7"/>
    <w:rsid w:val="000972E7"/>
    <w:rsid w:val="000A0D7F"/>
    <w:rsid w:val="000A1E2C"/>
    <w:rsid w:val="000B1B91"/>
    <w:rsid w:val="000B219C"/>
    <w:rsid w:val="000B5A0E"/>
    <w:rsid w:val="000B7BF6"/>
    <w:rsid w:val="000D0EEB"/>
    <w:rsid w:val="000D232D"/>
    <w:rsid w:val="00103EAB"/>
    <w:rsid w:val="001059BE"/>
    <w:rsid w:val="0010659C"/>
    <w:rsid w:val="001073E9"/>
    <w:rsid w:val="0011116C"/>
    <w:rsid w:val="00116E81"/>
    <w:rsid w:val="00123934"/>
    <w:rsid w:val="00125C6F"/>
    <w:rsid w:val="00136B50"/>
    <w:rsid w:val="001447D9"/>
    <w:rsid w:val="00145733"/>
    <w:rsid w:val="001459CD"/>
    <w:rsid w:val="00150568"/>
    <w:rsid w:val="0015161A"/>
    <w:rsid w:val="001517FA"/>
    <w:rsid w:val="0015253A"/>
    <w:rsid w:val="001526EB"/>
    <w:rsid w:val="00153C3D"/>
    <w:rsid w:val="00156CDE"/>
    <w:rsid w:val="0015700D"/>
    <w:rsid w:val="00162197"/>
    <w:rsid w:val="001655D4"/>
    <w:rsid w:val="001728E2"/>
    <w:rsid w:val="0017604F"/>
    <w:rsid w:val="00176084"/>
    <w:rsid w:val="00181466"/>
    <w:rsid w:val="00183EC4"/>
    <w:rsid w:val="001A6C92"/>
    <w:rsid w:val="001A6EA0"/>
    <w:rsid w:val="001B45A2"/>
    <w:rsid w:val="001C4B9C"/>
    <w:rsid w:val="001D5782"/>
    <w:rsid w:val="001E07CD"/>
    <w:rsid w:val="001E0A2F"/>
    <w:rsid w:val="001E0D66"/>
    <w:rsid w:val="001E0DB9"/>
    <w:rsid w:val="001E422E"/>
    <w:rsid w:val="001E559A"/>
    <w:rsid w:val="001E6185"/>
    <w:rsid w:val="001F58A7"/>
    <w:rsid w:val="001F76E4"/>
    <w:rsid w:val="0020451A"/>
    <w:rsid w:val="002049A7"/>
    <w:rsid w:val="00216ADA"/>
    <w:rsid w:val="00216D57"/>
    <w:rsid w:val="002237B7"/>
    <w:rsid w:val="002258E3"/>
    <w:rsid w:val="00225C72"/>
    <w:rsid w:val="0022698F"/>
    <w:rsid w:val="002278F9"/>
    <w:rsid w:val="00243290"/>
    <w:rsid w:val="00243808"/>
    <w:rsid w:val="00243DD9"/>
    <w:rsid w:val="0024767D"/>
    <w:rsid w:val="0025237D"/>
    <w:rsid w:val="00254FCF"/>
    <w:rsid w:val="0027122F"/>
    <w:rsid w:val="00273A5E"/>
    <w:rsid w:val="002771B6"/>
    <w:rsid w:val="002774FA"/>
    <w:rsid w:val="00285952"/>
    <w:rsid w:val="002929A3"/>
    <w:rsid w:val="00297239"/>
    <w:rsid w:val="002A4675"/>
    <w:rsid w:val="002B1B8E"/>
    <w:rsid w:val="002B367F"/>
    <w:rsid w:val="002B6732"/>
    <w:rsid w:val="002B7EBA"/>
    <w:rsid w:val="002C1E83"/>
    <w:rsid w:val="002C4080"/>
    <w:rsid w:val="002C4D59"/>
    <w:rsid w:val="002C7439"/>
    <w:rsid w:val="002D1B49"/>
    <w:rsid w:val="002D2B73"/>
    <w:rsid w:val="002E1F11"/>
    <w:rsid w:val="002E23EE"/>
    <w:rsid w:val="002E4F34"/>
    <w:rsid w:val="002E7904"/>
    <w:rsid w:val="00301B30"/>
    <w:rsid w:val="0030219A"/>
    <w:rsid w:val="003035EF"/>
    <w:rsid w:val="00304920"/>
    <w:rsid w:val="003074A7"/>
    <w:rsid w:val="00312AE8"/>
    <w:rsid w:val="00313665"/>
    <w:rsid w:val="00314DF4"/>
    <w:rsid w:val="00322127"/>
    <w:rsid w:val="003257A6"/>
    <w:rsid w:val="003306DF"/>
    <w:rsid w:val="00332BC0"/>
    <w:rsid w:val="00333193"/>
    <w:rsid w:val="00336CEE"/>
    <w:rsid w:val="00336F12"/>
    <w:rsid w:val="003414C2"/>
    <w:rsid w:val="003426A2"/>
    <w:rsid w:val="00342C41"/>
    <w:rsid w:val="00345DE9"/>
    <w:rsid w:val="00347297"/>
    <w:rsid w:val="003502AE"/>
    <w:rsid w:val="00351FA6"/>
    <w:rsid w:val="003640B2"/>
    <w:rsid w:val="00370CF3"/>
    <w:rsid w:val="00376121"/>
    <w:rsid w:val="00384B65"/>
    <w:rsid w:val="0039001A"/>
    <w:rsid w:val="0039557E"/>
    <w:rsid w:val="003A18BF"/>
    <w:rsid w:val="003B06AC"/>
    <w:rsid w:val="003D3A0C"/>
    <w:rsid w:val="003D50F7"/>
    <w:rsid w:val="003D5923"/>
    <w:rsid w:val="003E1EE9"/>
    <w:rsid w:val="003E24AD"/>
    <w:rsid w:val="003E530E"/>
    <w:rsid w:val="003F403E"/>
    <w:rsid w:val="003F512E"/>
    <w:rsid w:val="003F6DB9"/>
    <w:rsid w:val="0040391D"/>
    <w:rsid w:val="004173B9"/>
    <w:rsid w:val="00422E6F"/>
    <w:rsid w:val="00423447"/>
    <w:rsid w:val="00427A88"/>
    <w:rsid w:val="00430D70"/>
    <w:rsid w:val="004360FD"/>
    <w:rsid w:val="004418C7"/>
    <w:rsid w:val="00443AF4"/>
    <w:rsid w:val="00443E14"/>
    <w:rsid w:val="00451F5F"/>
    <w:rsid w:val="00461950"/>
    <w:rsid w:val="00474F8F"/>
    <w:rsid w:val="00477D7C"/>
    <w:rsid w:val="00497504"/>
    <w:rsid w:val="00497B32"/>
    <w:rsid w:val="004A35B4"/>
    <w:rsid w:val="004A6FBB"/>
    <w:rsid w:val="004B1CA4"/>
    <w:rsid w:val="004C22AF"/>
    <w:rsid w:val="004C4AEB"/>
    <w:rsid w:val="004C5044"/>
    <w:rsid w:val="004C61B2"/>
    <w:rsid w:val="004F6986"/>
    <w:rsid w:val="00506643"/>
    <w:rsid w:val="00507A47"/>
    <w:rsid w:val="00514063"/>
    <w:rsid w:val="00520F20"/>
    <w:rsid w:val="00525D96"/>
    <w:rsid w:val="00531D90"/>
    <w:rsid w:val="0053337A"/>
    <w:rsid w:val="005358EB"/>
    <w:rsid w:val="00536734"/>
    <w:rsid w:val="00537D72"/>
    <w:rsid w:val="00540110"/>
    <w:rsid w:val="00540EB7"/>
    <w:rsid w:val="00541B95"/>
    <w:rsid w:val="00554DE4"/>
    <w:rsid w:val="005649D5"/>
    <w:rsid w:val="005650DC"/>
    <w:rsid w:val="00570AC9"/>
    <w:rsid w:val="005720D0"/>
    <w:rsid w:val="00581CCD"/>
    <w:rsid w:val="005922F3"/>
    <w:rsid w:val="00595B28"/>
    <w:rsid w:val="00597427"/>
    <w:rsid w:val="005A37AA"/>
    <w:rsid w:val="005A5B71"/>
    <w:rsid w:val="005B6964"/>
    <w:rsid w:val="005C62B1"/>
    <w:rsid w:val="005D074B"/>
    <w:rsid w:val="005D0783"/>
    <w:rsid w:val="005D1F8C"/>
    <w:rsid w:val="005D3450"/>
    <w:rsid w:val="005E102B"/>
    <w:rsid w:val="005F3A10"/>
    <w:rsid w:val="005F4693"/>
    <w:rsid w:val="00600CA1"/>
    <w:rsid w:val="006019E6"/>
    <w:rsid w:val="006021FD"/>
    <w:rsid w:val="006039A5"/>
    <w:rsid w:val="00606095"/>
    <w:rsid w:val="00613DEE"/>
    <w:rsid w:val="006204EC"/>
    <w:rsid w:val="00623B3A"/>
    <w:rsid w:val="00624942"/>
    <w:rsid w:val="0062591D"/>
    <w:rsid w:val="00626297"/>
    <w:rsid w:val="0062675C"/>
    <w:rsid w:val="006274DF"/>
    <w:rsid w:val="00633520"/>
    <w:rsid w:val="00633E46"/>
    <w:rsid w:val="00637006"/>
    <w:rsid w:val="0064212E"/>
    <w:rsid w:val="00644E2D"/>
    <w:rsid w:val="00646676"/>
    <w:rsid w:val="00654375"/>
    <w:rsid w:val="00655CF5"/>
    <w:rsid w:val="00660D6E"/>
    <w:rsid w:val="00662E20"/>
    <w:rsid w:val="0066381B"/>
    <w:rsid w:val="00665D6E"/>
    <w:rsid w:val="00667645"/>
    <w:rsid w:val="00672A45"/>
    <w:rsid w:val="00673445"/>
    <w:rsid w:val="006736B8"/>
    <w:rsid w:val="00677A44"/>
    <w:rsid w:val="00684E78"/>
    <w:rsid w:val="00686F76"/>
    <w:rsid w:val="00690DE8"/>
    <w:rsid w:val="006A2764"/>
    <w:rsid w:val="006A5D00"/>
    <w:rsid w:val="006B1A40"/>
    <w:rsid w:val="006C0533"/>
    <w:rsid w:val="006C576B"/>
    <w:rsid w:val="006E02B0"/>
    <w:rsid w:val="006F4775"/>
    <w:rsid w:val="006F529F"/>
    <w:rsid w:val="006F5812"/>
    <w:rsid w:val="00702C1D"/>
    <w:rsid w:val="007110CD"/>
    <w:rsid w:val="007113C1"/>
    <w:rsid w:val="00712731"/>
    <w:rsid w:val="00721BA2"/>
    <w:rsid w:val="00736328"/>
    <w:rsid w:val="007422C3"/>
    <w:rsid w:val="00745EF3"/>
    <w:rsid w:val="00750855"/>
    <w:rsid w:val="00750902"/>
    <w:rsid w:val="00751183"/>
    <w:rsid w:val="0076074F"/>
    <w:rsid w:val="00764FE0"/>
    <w:rsid w:val="00767864"/>
    <w:rsid w:val="00770FC0"/>
    <w:rsid w:val="00783280"/>
    <w:rsid w:val="007845D9"/>
    <w:rsid w:val="007A0AF1"/>
    <w:rsid w:val="007A2D13"/>
    <w:rsid w:val="007A40EB"/>
    <w:rsid w:val="007B078D"/>
    <w:rsid w:val="007B09B4"/>
    <w:rsid w:val="007B1B43"/>
    <w:rsid w:val="007B2E41"/>
    <w:rsid w:val="007B654E"/>
    <w:rsid w:val="007C5252"/>
    <w:rsid w:val="007C6490"/>
    <w:rsid w:val="007D0D7C"/>
    <w:rsid w:val="007D1CA5"/>
    <w:rsid w:val="007D3395"/>
    <w:rsid w:val="007D5002"/>
    <w:rsid w:val="007D5CF9"/>
    <w:rsid w:val="007E195B"/>
    <w:rsid w:val="007E5688"/>
    <w:rsid w:val="007F57F9"/>
    <w:rsid w:val="0080069C"/>
    <w:rsid w:val="008036DE"/>
    <w:rsid w:val="00816CCC"/>
    <w:rsid w:val="00820BB9"/>
    <w:rsid w:val="00824EF0"/>
    <w:rsid w:val="00827C4A"/>
    <w:rsid w:val="0083197F"/>
    <w:rsid w:val="00840C19"/>
    <w:rsid w:val="00840DAF"/>
    <w:rsid w:val="00844D56"/>
    <w:rsid w:val="008519D8"/>
    <w:rsid w:val="00855322"/>
    <w:rsid w:val="00862657"/>
    <w:rsid w:val="0086659C"/>
    <w:rsid w:val="00871BA6"/>
    <w:rsid w:val="00875B34"/>
    <w:rsid w:val="008816E4"/>
    <w:rsid w:val="008856E2"/>
    <w:rsid w:val="00885A52"/>
    <w:rsid w:val="008938E4"/>
    <w:rsid w:val="00893A4B"/>
    <w:rsid w:val="008951F0"/>
    <w:rsid w:val="008B0D69"/>
    <w:rsid w:val="008B0E92"/>
    <w:rsid w:val="008B1A73"/>
    <w:rsid w:val="008B1EF1"/>
    <w:rsid w:val="008B6D6A"/>
    <w:rsid w:val="008D20A2"/>
    <w:rsid w:val="008D26BA"/>
    <w:rsid w:val="008E4DFD"/>
    <w:rsid w:val="008E56AF"/>
    <w:rsid w:val="008E7089"/>
    <w:rsid w:val="008E7614"/>
    <w:rsid w:val="008E7BAF"/>
    <w:rsid w:val="008F0D1E"/>
    <w:rsid w:val="009014D1"/>
    <w:rsid w:val="00906C7F"/>
    <w:rsid w:val="00907DFF"/>
    <w:rsid w:val="0091485C"/>
    <w:rsid w:val="0091493E"/>
    <w:rsid w:val="009151CB"/>
    <w:rsid w:val="0092106C"/>
    <w:rsid w:val="00922D6D"/>
    <w:rsid w:val="0092702C"/>
    <w:rsid w:val="0092726E"/>
    <w:rsid w:val="0093630E"/>
    <w:rsid w:val="009410FC"/>
    <w:rsid w:val="00947843"/>
    <w:rsid w:val="00947F30"/>
    <w:rsid w:val="00953679"/>
    <w:rsid w:val="00970309"/>
    <w:rsid w:val="009734E5"/>
    <w:rsid w:val="00995A56"/>
    <w:rsid w:val="00996C26"/>
    <w:rsid w:val="009A16B7"/>
    <w:rsid w:val="009B61A4"/>
    <w:rsid w:val="009B7761"/>
    <w:rsid w:val="009C47E1"/>
    <w:rsid w:val="009C50AF"/>
    <w:rsid w:val="009C7662"/>
    <w:rsid w:val="009C7B9E"/>
    <w:rsid w:val="009D11D0"/>
    <w:rsid w:val="009D7896"/>
    <w:rsid w:val="009E0E5F"/>
    <w:rsid w:val="00A05650"/>
    <w:rsid w:val="00A07EC9"/>
    <w:rsid w:val="00A13F9F"/>
    <w:rsid w:val="00A23F49"/>
    <w:rsid w:val="00A46553"/>
    <w:rsid w:val="00A52EFC"/>
    <w:rsid w:val="00A63465"/>
    <w:rsid w:val="00A65C71"/>
    <w:rsid w:val="00A7507A"/>
    <w:rsid w:val="00A833A7"/>
    <w:rsid w:val="00A921EC"/>
    <w:rsid w:val="00A929A3"/>
    <w:rsid w:val="00A94ED9"/>
    <w:rsid w:val="00A95723"/>
    <w:rsid w:val="00AA006F"/>
    <w:rsid w:val="00AB2785"/>
    <w:rsid w:val="00AB2A42"/>
    <w:rsid w:val="00AC61A9"/>
    <w:rsid w:val="00AD4F32"/>
    <w:rsid w:val="00AD5108"/>
    <w:rsid w:val="00AE0612"/>
    <w:rsid w:val="00AE1074"/>
    <w:rsid w:val="00AE1318"/>
    <w:rsid w:val="00AE4D59"/>
    <w:rsid w:val="00AF271E"/>
    <w:rsid w:val="00AF5A9F"/>
    <w:rsid w:val="00AF71C0"/>
    <w:rsid w:val="00B24B3D"/>
    <w:rsid w:val="00B3097E"/>
    <w:rsid w:val="00B31C1A"/>
    <w:rsid w:val="00B42AFE"/>
    <w:rsid w:val="00B4399E"/>
    <w:rsid w:val="00B44F98"/>
    <w:rsid w:val="00B47BDA"/>
    <w:rsid w:val="00B52D5E"/>
    <w:rsid w:val="00B56DC4"/>
    <w:rsid w:val="00B57FA6"/>
    <w:rsid w:val="00B623A5"/>
    <w:rsid w:val="00B66A65"/>
    <w:rsid w:val="00B8165B"/>
    <w:rsid w:val="00BA11D9"/>
    <w:rsid w:val="00BA6AA4"/>
    <w:rsid w:val="00BB1A46"/>
    <w:rsid w:val="00BB4CAA"/>
    <w:rsid w:val="00BB5017"/>
    <w:rsid w:val="00BC0D91"/>
    <w:rsid w:val="00BC3100"/>
    <w:rsid w:val="00BD4207"/>
    <w:rsid w:val="00BD4329"/>
    <w:rsid w:val="00BD4819"/>
    <w:rsid w:val="00BF10F9"/>
    <w:rsid w:val="00BF6BCA"/>
    <w:rsid w:val="00C003B1"/>
    <w:rsid w:val="00C14A6A"/>
    <w:rsid w:val="00C15AFA"/>
    <w:rsid w:val="00C16159"/>
    <w:rsid w:val="00C16C96"/>
    <w:rsid w:val="00C17D62"/>
    <w:rsid w:val="00C22397"/>
    <w:rsid w:val="00C23033"/>
    <w:rsid w:val="00C23D79"/>
    <w:rsid w:val="00C24C28"/>
    <w:rsid w:val="00C30371"/>
    <w:rsid w:val="00C307EF"/>
    <w:rsid w:val="00C3163D"/>
    <w:rsid w:val="00C319B6"/>
    <w:rsid w:val="00C3216E"/>
    <w:rsid w:val="00C333AF"/>
    <w:rsid w:val="00C412FD"/>
    <w:rsid w:val="00C44159"/>
    <w:rsid w:val="00C51CFE"/>
    <w:rsid w:val="00C52EE9"/>
    <w:rsid w:val="00C619AB"/>
    <w:rsid w:val="00C61FAE"/>
    <w:rsid w:val="00C62267"/>
    <w:rsid w:val="00C62988"/>
    <w:rsid w:val="00C62C60"/>
    <w:rsid w:val="00C65F05"/>
    <w:rsid w:val="00C671E5"/>
    <w:rsid w:val="00C761CD"/>
    <w:rsid w:val="00C8476F"/>
    <w:rsid w:val="00C944B7"/>
    <w:rsid w:val="00CA0B14"/>
    <w:rsid w:val="00CA1BAD"/>
    <w:rsid w:val="00CA1F59"/>
    <w:rsid w:val="00CA3EBD"/>
    <w:rsid w:val="00CB4465"/>
    <w:rsid w:val="00CB60EB"/>
    <w:rsid w:val="00CB6296"/>
    <w:rsid w:val="00CB6C03"/>
    <w:rsid w:val="00CC3638"/>
    <w:rsid w:val="00CD11EB"/>
    <w:rsid w:val="00CD7155"/>
    <w:rsid w:val="00CE1F9D"/>
    <w:rsid w:val="00CE4B2F"/>
    <w:rsid w:val="00CF0EA7"/>
    <w:rsid w:val="00CF1A7F"/>
    <w:rsid w:val="00CF5C50"/>
    <w:rsid w:val="00CF78F1"/>
    <w:rsid w:val="00D00C1D"/>
    <w:rsid w:val="00D046AE"/>
    <w:rsid w:val="00D05BF8"/>
    <w:rsid w:val="00D06901"/>
    <w:rsid w:val="00D15001"/>
    <w:rsid w:val="00D16472"/>
    <w:rsid w:val="00D17A21"/>
    <w:rsid w:val="00D2633C"/>
    <w:rsid w:val="00D32277"/>
    <w:rsid w:val="00D363FB"/>
    <w:rsid w:val="00D53125"/>
    <w:rsid w:val="00D7013E"/>
    <w:rsid w:val="00D70B37"/>
    <w:rsid w:val="00D71C81"/>
    <w:rsid w:val="00D764E2"/>
    <w:rsid w:val="00D81E4C"/>
    <w:rsid w:val="00D87528"/>
    <w:rsid w:val="00DA2AC7"/>
    <w:rsid w:val="00DA399A"/>
    <w:rsid w:val="00DA63D0"/>
    <w:rsid w:val="00DA701A"/>
    <w:rsid w:val="00DB07C2"/>
    <w:rsid w:val="00DB3063"/>
    <w:rsid w:val="00DB6C73"/>
    <w:rsid w:val="00DC1158"/>
    <w:rsid w:val="00DC33AC"/>
    <w:rsid w:val="00DC4085"/>
    <w:rsid w:val="00DD1692"/>
    <w:rsid w:val="00DD3699"/>
    <w:rsid w:val="00DE1C78"/>
    <w:rsid w:val="00DE3561"/>
    <w:rsid w:val="00DE7C77"/>
    <w:rsid w:val="00DF2A4D"/>
    <w:rsid w:val="00DF591D"/>
    <w:rsid w:val="00DF5C58"/>
    <w:rsid w:val="00DF7EBF"/>
    <w:rsid w:val="00E0227E"/>
    <w:rsid w:val="00E072CE"/>
    <w:rsid w:val="00E07B62"/>
    <w:rsid w:val="00E12B2C"/>
    <w:rsid w:val="00E13E33"/>
    <w:rsid w:val="00E169D4"/>
    <w:rsid w:val="00E32F68"/>
    <w:rsid w:val="00E359A7"/>
    <w:rsid w:val="00E35C2F"/>
    <w:rsid w:val="00E41FE2"/>
    <w:rsid w:val="00E4389C"/>
    <w:rsid w:val="00E4760A"/>
    <w:rsid w:val="00E53F47"/>
    <w:rsid w:val="00E60850"/>
    <w:rsid w:val="00E60F9A"/>
    <w:rsid w:val="00E676A8"/>
    <w:rsid w:val="00E70D8B"/>
    <w:rsid w:val="00E721A1"/>
    <w:rsid w:val="00E83629"/>
    <w:rsid w:val="00E86251"/>
    <w:rsid w:val="00E86FF0"/>
    <w:rsid w:val="00EA05FE"/>
    <w:rsid w:val="00EA1204"/>
    <w:rsid w:val="00EA201C"/>
    <w:rsid w:val="00EA402B"/>
    <w:rsid w:val="00EA462C"/>
    <w:rsid w:val="00EA4F5F"/>
    <w:rsid w:val="00ED30E7"/>
    <w:rsid w:val="00ED4230"/>
    <w:rsid w:val="00ED5394"/>
    <w:rsid w:val="00EE0C1E"/>
    <w:rsid w:val="00EE0D4E"/>
    <w:rsid w:val="00EE5D87"/>
    <w:rsid w:val="00EF64E1"/>
    <w:rsid w:val="00F03EF2"/>
    <w:rsid w:val="00F048DF"/>
    <w:rsid w:val="00F0519C"/>
    <w:rsid w:val="00F07718"/>
    <w:rsid w:val="00F106B7"/>
    <w:rsid w:val="00F13B3E"/>
    <w:rsid w:val="00F16235"/>
    <w:rsid w:val="00F207D3"/>
    <w:rsid w:val="00F22BFB"/>
    <w:rsid w:val="00F23072"/>
    <w:rsid w:val="00F2417D"/>
    <w:rsid w:val="00F26E5C"/>
    <w:rsid w:val="00F44543"/>
    <w:rsid w:val="00F51881"/>
    <w:rsid w:val="00F51D96"/>
    <w:rsid w:val="00F60B7D"/>
    <w:rsid w:val="00F64E2A"/>
    <w:rsid w:val="00F7041A"/>
    <w:rsid w:val="00F7714B"/>
    <w:rsid w:val="00F807A4"/>
    <w:rsid w:val="00F809DD"/>
    <w:rsid w:val="00F82096"/>
    <w:rsid w:val="00F84BDF"/>
    <w:rsid w:val="00F92A59"/>
    <w:rsid w:val="00F93511"/>
    <w:rsid w:val="00F9519D"/>
    <w:rsid w:val="00F96DB6"/>
    <w:rsid w:val="00F9777C"/>
    <w:rsid w:val="00FA00CA"/>
    <w:rsid w:val="00FA72E4"/>
    <w:rsid w:val="00FB42A6"/>
    <w:rsid w:val="00FB5340"/>
    <w:rsid w:val="00FC2C57"/>
    <w:rsid w:val="00FC533A"/>
    <w:rsid w:val="00FD0482"/>
    <w:rsid w:val="00FD2FD5"/>
    <w:rsid w:val="00FE0277"/>
    <w:rsid w:val="00FE350D"/>
    <w:rsid w:val="00FE40A0"/>
    <w:rsid w:val="00FF2332"/>
    <w:rsid w:val="00FF59E4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DD9"/>
    <w:rPr>
      <w:sz w:val="24"/>
      <w:szCs w:val="24"/>
    </w:rPr>
  </w:style>
  <w:style w:type="paragraph" w:styleId="1">
    <w:name w:val="heading 1"/>
    <w:basedOn w:val="a"/>
    <w:next w:val="a"/>
    <w:qFormat/>
    <w:rsid w:val="00922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2D6D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00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003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C003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158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2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04558E"/>
    <w:pPr>
      <w:ind w:left="708"/>
    </w:pPr>
    <w:rPr>
      <w:sz w:val="28"/>
      <w:szCs w:val="28"/>
    </w:rPr>
  </w:style>
  <w:style w:type="character" w:styleId="a5">
    <w:name w:val="Hyperlink"/>
    <w:uiPriority w:val="99"/>
    <w:rsid w:val="00922D6D"/>
    <w:rPr>
      <w:color w:val="0000FF"/>
      <w:u w:val="single"/>
    </w:rPr>
  </w:style>
  <w:style w:type="paragraph" w:customStyle="1" w:styleId="ConsPlusTitle">
    <w:name w:val="ConsPlusTitle"/>
    <w:uiPriority w:val="99"/>
    <w:rsid w:val="00B8165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816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32F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32F68"/>
  </w:style>
  <w:style w:type="paragraph" w:styleId="31">
    <w:name w:val="Body Text 3"/>
    <w:basedOn w:val="a"/>
    <w:link w:val="32"/>
    <w:rsid w:val="00862657"/>
    <w:pPr>
      <w:spacing w:after="120"/>
    </w:pPr>
    <w:rPr>
      <w:sz w:val="16"/>
      <w:szCs w:val="16"/>
    </w:rPr>
  </w:style>
  <w:style w:type="paragraph" w:styleId="33">
    <w:name w:val="Body Text Indent 3"/>
    <w:basedOn w:val="a"/>
    <w:rsid w:val="00862657"/>
    <w:pPr>
      <w:spacing w:after="120"/>
      <w:ind w:left="283"/>
    </w:pPr>
    <w:rPr>
      <w:sz w:val="16"/>
      <w:szCs w:val="16"/>
    </w:rPr>
  </w:style>
  <w:style w:type="paragraph" w:styleId="a9">
    <w:name w:val="Title"/>
    <w:basedOn w:val="a"/>
    <w:link w:val="aa"/>
    <w:qFormat/>
    <w:rsid w:val="00862657"/>
    <w:pPr>
      <w:widowControl w:val="0"/>
      <w:jc w:val="center"/>
    </w:pPr>
    <w:rPr>
      <w:b/>
      <w:sz w:val="28"/>
      <w:szCs w:val="20"/>
    </w:rPr>
  </w:style>
  <w:style w:type="paragraph" w:styleId="22">
    <w:name w:val="Body Text 2"/>
    <w:basedOn w:val="a"/>
    <w:rsid w:val="00862657"/>
    <w:pPr>
      <w:spacing w:after="120" w:line="480" w:lineRule="auto"/>
    </w:pPr>
    <w:rPr>
      <w:sz w:val="28"/>
    </w:rPr>
  </w:style>
  <w:style w:type="paragraph" w:customStyle="1" w:styleId="FR1">
    <w:name w:val="FR1"/>
    <w:rsid w:val="00862657"/>
    <w:pPr>
      <w:widowControl w:val="0"/>
      <w:spacing w:before="20"/>
      <w:ind w:left="7880"/>
    </w:pPr>
    <w:rPr>
      <w:rFonts w:ascii="Arial" w:hAnsi="Arial"/>
      <w:noProof/>
    </w:rPr>
  </w:style>
  <w:style w:type="paragraph" w:customStyle="1" w:styleId="ConsPlusNormal">
    <w:name w:val="ConsPlusNormal"/>
    <w:rsid w:val="008626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4C22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C22AF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4C22AF"/>
    <w:rPr>
      <w:sz w:val="24"/>
      <w:szCs w:val="24"/>
    </w:rPr>
  </w:style>
  <w:style w:type="character" w:styleId="ad">
    <w:name w:val="Strong"/>
    <w:uiPriority w:val="22"/>
    <w:qFormat/>
    <w:rsid w:val="008856E2"/>
    <w:rPr>
      <w:b/>
      <w:bCs/>
    </w:rPr>
  </w:style>
  <w:style w:type="character" w:styleId="ae">
    <w:name w:val="Emphasis"/>
    <w:qFormat/>
    <w:rsid w:val="00595B28"/>
    <w:rPr>
      <w:i/>
      <w:iCs/>
    </w:rPr>
  </w:style>
  <w:style w:type="paragraph" w:styleId="af">
    <w:name w:val="List Paragraph"/>
    <w:basedOn w:val="a"/>
    <w:uiPriority w:val="34"/>
    <w:qFormat/>
    <w:rsid w:val="003E1EE9"/>
    <w:pPr>
      <w:ind w:left="720"/>
      <w:contextualSpacing/>
    </w:pPr>
    <w:rPr>
      <w:sz w:val="28"/>
    </w:rPr>
  </w:style>
  <w:style w:type="character" w:customStyle="1" w:styleId="30">
    <w:name w:val="Заголовок 3 Знак"/>
    <w:basedOn w:val="a0"/>
    <w:link w:val="3"/>
    <w:semiHidden/>
    <w:rsid w:val="00C003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003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003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2C7439"/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2C7439"/>
    <w:rPr>
      <w:sz w:val="16"/>
      <w:szCs w:val="16"/>
    </w:rPr>
  </w:style>
  <w:style w:type="character" w:customStyle="1" w:styleId="aa">
    <w:name w:val="Название Знак"/>
    <w:basedOn w:val="a0"/>
    <w:link w:val="a9"/>
    <w:rsid w:val="002C743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2AFEB-27D3-4E95-86EB-EB2A701C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главой местного самоуправления</vt:lpstr>
    </vt:vector>
  </TitlesOfParts>
  <Company>Администрация Корочанского района</Company>
  <LinksUpToDate>false</LinksUpToDate>
  <CharactersWithSpaces>22213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главой местного самоуправления</dc:title>
  <dc:creator>Бухгалтер</dc:creator>
  <cp:lastModifiedBy>User</cp:lastModifiedBy>
  <cp:revision>53</cp:revision>
  <cp:lastPrinted>2019-12-17T11:15:00Z</cp:lastPrinted>
  <dcterms:created xsi:type="dcterms:W3CDTF">2018-11-26T08:52:00Z</dcterms:created>
  <dcterms:modified xsi:type="dcterms:W3CDTF">2022-12-28T10:07:00Z</dcterms:modified>
</cp:coreProperties>
</file>