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F0" w:rsidRDefault="00C575F0" w:rsidP="00C575F0">
      <w:pPr>
        <w:jc w:val="right"/>
        <w:rPr>
          <w:rFonts w:ascii="Arial" w:hAnsi="Arial" w:cs="Arial"/>
          <w:b/>
        </w:rPr>
      </w:pPr>
    </w:p>
    <w:p w:rsidR="000F0A82" w:rsidRPr="006B1815" w:rsidRDefault="000F0A82" w:rsidP="006B1815">
      <w:pPr>
        <w:pStyle w:val="1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1F4269">
        <w:rPr>
          <w:rFonts w:ascii="Arial" w:eastAsia="PMingLiU" w:hAnsi="Arial" w:cs="Arial"/>
          <w:bCs w:val="0"/>
          <w:color w:val="auto"/>
          <w:spacing w:val="40"/>
          <w:sz w:val="20"/>
          <w:szCs w:val="20"/>
        </w:rPr>
        <w:t>БЕЛГОРОДСКАЯ ОБЛАСТЬ</w:t>
      </w:r>
    </w:p>
    <w:p w:rsidR="000F0A82" w:rsidRPr="001F4269" w:rsidRDefault="000F0A82" w:rsidP="000F0A8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1F4269"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0F0A82" w:rsidRPr="001F4269" w:rsidRDefault="000F0A82" w:rsidP="000F0A8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1F4269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0F0A82" w:rsidRPr="001F4269" w:rsidRDefault="000F0A82" w:rsidP="000F0A8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1F4269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0F0A82" w:rsidRDefault="000F0A82" w:rsidP="000F0A82">
      <w:pPr>
        <w:jc w:val="center"/>
        <w:rPr>
          <w:rFonts w:ascii="Calibri" w:hAnsi="Calibri"/>
          <w:sz w:val="10"/>
          <w:szCs w:val="10"/>
        </w:rPr>
      </w:pPr>
    </w:p>
    <w:p w:rsidR="000F0A82" w:rsidRDefault="000F0A82" w:rsidP="000F0A82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0F0A82" w:rsidRDefault="000F0A82" w:rsidP="000F0A82">
      <w:pPr>
        <w:jc w:val="center"/>
        <w:rPr>
          <w:rFonts w:ascii="Calibri" w:hAnsi="Calibri" w:cs="Calibri"/>
          <w:sz w:val="22"/>
          <w:szCs w:val="22"/>
        </w:rPr>
      </w:pPr>
    </w:p>
    <w:p w:rsidR="000F0A82" w:rsidRDefault="000F0A82" w:rsidP="000F0A8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0F0A82" w:rsidRPr="001F4269" w:rsidRDefault="003D0AB2" w:rsidP="000F0A82">
      <w:pPr>
        <w:pStyle w:val="6"/>
        <w:rPr>
          <w:rFonts w:ascii="Arial" w:hAnsi="Arial" w:cs="Arial"/>
          <w:b w:val="0"/>
          <w:sz w:val="26"/>
          <w:szCs w:val="28"/>
        </w:rPr>
      </w:pPr>
      <w:r w:rsidRPr="00CE3439">
        <w:rPr>
          <w:rFonts w:ascii="Arial" w:hAnsi="Arial" w:cs="Arial"/>
          <w:b w:val="0"/>
          <w:sz w:val="26"/>
          <w:szCs w:val="28"/>
        </w:rPr>
        <w:t>28</w:t>
      </w:r>
      <w:r w:rsidR="006B1815" w:rsidRPr="00CE3439">
        <w:rPr>
          <w:rFonts w:ascii="Arial" w:hAnsi="Arial" w:cs="Arial"/>
          <w:b w:val="0"/>
          <w:sz w:val="26"/>
          <w:szCs w:val="28"/>
        </w:rPr>
        <w:t xml:space="preserve"> июня 2024</w:t>
      </w:r>
      <w:r w:rsidR="000F0A82" w:rsidRPr="00CE3439">
        <w:rPr>
          <w:rFonts w:ascii="Arial" w:hAnsi="Arial" w:cs="Arial"/>
          <w:b w:val="0"/>
          <w:sz w:val="26"/>
          <w:szCs w:val="28"/>
        </w:rPr>
        <w:t xml:space="preserve"> г.                                                                                   </w:t>
      </w:r>
      <w:r w:rsidR="006B1815" w:rsidRPr="00CE3439">
        <w:rPr>
          <w:rFonts w:ascii="Arial" w:hAnsi="Arial" w:cs="Arial"/>
          <w:b w:val="0"/>
          <w:sz w:val="26"/>
          <w:szCs w:val="28"/>
        </w:rPr>
        <w:t xml:space="preserve">      </w:t>
      </w:r>
      <w:r w:rsidR="006B1815">
        <w:rPr>
          <w:rFonts w:ascii="Arial" w:hAnsi="Arial" w:cs="Arial"/>
          <w:b w:val="0"/>
          <w:sz w:val="26"/>
          <w:szCs w:val="28"/>
        </w:rPr>
        <w:t>№ 63</w:t>
      </w:r>
    </w:p>
    <w:p w:rsidR="00CB2188" w:rsidRDefault="00CB2188" w:rsidP="00CB2188"/>
    <w:p w:rsidR="00CB2188" w:rsidRDefault="00CB2188" w:rsidP="00CB2188"/>
    <w:p w:rsidR="00CB2188" w:rsidRDefault="00CB2188" w:rsidP="00CB2188"/>
    <w:p w:rsidR="00CB2188" w:rsidRPr="00387439" w:rsidRDefault="00CB2188" w:rsidP="00CB21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87439">
        <w:rPr>
          <w:b/>
          <w:sz w:val="28"/>
          <w:szCs w:val="28"/>
        </w:rPr>
        <w:t xml:space="preserve">О приеме в собственность </w:t>
      </w:r>
      <w:r w:rsidR="00F7469C">
        <w:rPr>
          <w:b/>
          <w:sz w:val="28"/>
          <w:szCs w:val="28"/>
        </w:rPr>
        <w:t>Коротковского</w:t>
      </w:r>
    </w:p>
    <w:p w:rsidR="00CB2188" w:rsidRPr="00387439" w:rsidRDefault="00CB2188" w:rsidP="00CB21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87439">
        <w:rPr>
          <w:b/>
          <w:sz w:val="28"/>
          <w:szCs w:val="28"/>
        </w:rPr>
        <w:t>сельского поселения муниципального района</w:t>
      </w:r>
    </w:p>
    <w:p w:rsidR="00CB2188" w:rsidRPr="00387439" w:rsidRDefault="00CB2188" w:rsidP="00CB21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87439">
        <w:rPr>
          <w:b/>
          <w:sz w:val="28"/>
          <w:szCs w:val="28"/>
        </w:rPr>
        <w:t xml:space="preserve">«Корочанский район» </w:t>
      </w:r>
      <w:r w:rsidR="000F0A82">
        <w:rPr>
          <w:b/>
          <w:sz w:val="28"/>
          <w:szCs w:val="28"/>
        </w:rPr>
        <w:t>земельного участка</w:t>
      </w:r>
    </w:p>
    <w:p w:rsidR="00CB2188" w:rsidRDefault="00CB2188" w:rsidP="00CB21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2188" w:rsidRDefault="00CB2188" w:rsidP="00CB21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2188" w:rsidRDefault="00CB2188" w:rsidP="00CB21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2188" w:rsidRPr="00EB4AEF" w:rsidRDefault="00CB2188" w:rsidP="00CB2188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Руководствуясь Федеральным законом Российской</w:t>
      </w:r>
      <w:r w:rsidRPr="007D10DD">
        <w:rPr>
          <w:sz w:val="28"/>
          <w:szCs w:val="28"/>
        </w:rPr>
        <w:t xml:space="preserve"> Федерации от 06</w:t>
      </w:r>
      <w:r>
        <w:rPr>
          <w:sz w:val="28"/>
          <w:szCs w:val="28"/>
        </w:rPr>
        <w:t>.10.</w:t>
      </w:r>
      <w:r w:rsidRPr="007D10DD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DE7A08">
        <w:rPr>
          <w:sz w:val="28"/>
          <w:szCs w:val="28"/>
        </w:rPr>
        <w:t xml:space="preserve">Уставом </w:t>
      </w:r>
      <w:r w:rsidR="00F7469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муниципального района</w:t>
      </w:r>
      <w:r w:rsidRPr="00DE7A08">
        <w:rPr>
          <w:sz w:val="28"/>
          <w:szCs w:val="28"/>
        </w:rPr>
        <w:t xml:space="preserve"> «Корочанский район» Белгородской области</w:t>
      </w:r>
      <w:r>
        <w:rPr>
          <w:sz w:val="28"/>
          <w:szCs w:val="28"/>
        </w:rPr>
        <w:t xml:space="preserve">,  </w:t>
      </w:r>
      <w:r w:rsidRPr="001C7912">
        <w:rPr>
          <w:sz w:val="28"/>
          <w:szCs w:val="28"/>
        </w:rPr>
        <w:t xml:space="preserve">решением земского собрания </w:t>
      </w:r>
      <w:r w:rsidR="00F7469C">
        <w:rPr>
          <w:sz w:val="28"/>
          <w:szCs w:val="28"/>
        </w:rPr>
        <w:t>Коротковского</w:t>
      </w:r>
      <w:r w:rsidRPr="001C7912">
        <w:rPr>
          <w:sz w:val="28"/>
          <w:szCs w:val="28"/>
        </w:rPr>
        <w:t xml:space="preserve"> сельского поселения </w:t>
      </w:r>
      <w:r w:rsidR="00D06569" w:rsidRPr="00C614BA">
        <w:rPr>
          <w:sz w:val="28"/>
          <w:szCs w:val="28"/>
        </w:rPr>
        <w:t>от 26</w:t>
      </w:r>
      <w:r w:rsidRPr="00C614BA">
        <w:rPr>
          <w:sz w:val="28"/>
          <w:szCs w:val="28"/>
        </w:rPr>
        <w:t xml:space="preserve"> декабря 2013 года № 3</w:t>
      </w:r>
      <w:r w:rsidR="00D06569" w:rsidRPr="00C614BA">
        <w:rPr>
          <w:sz w:val="28"/>
          <w:szCs w:val="28"/>
        </w:rPr>
        <w:t>3</w:t>
      </w:r>
      <w:r w:rsidRPr="001C7912">
        <w:rPr>
          <w:sz w:val="28"/>
          <w:szCs w:val="28"/>
        </w:rPr>
        <w:t xml:space="preserve"> «Об утверждении </w:t>
      </w:r>
      <w:hyperlink w:anchor="Par48" w:history="1">
        <w:proofErr w:type="gramStart"/>
        <w:r w:rsidRPr="001C7912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 порядке управления и распоряжения </w:t>
      </w:r>
      <w:r w:rsidRPr="001C791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C7912">
        <w:rPr>
          <w:sz w:val="28"/>
          <w:szCs w:val="28"/>
        </w:rPr>
        <w:t xml:space="preserve">собственностью </w:t>
      </w:r>
      <w:r w:rsidR="00F7469C">
        <w:rPr>
          <w:sz w:val="28"/>
          <w:szCs w:val="28"/>
        </w:rPr>
        <w:t>Коротковского</w:t>
      </w:r>
      <w:r w:rsidRPr="001C7912">
        <w:rPr>
          <w:sz w:val="28"/>
          <w:szCs w:val="28"/>
        </w:rPr>
        <w:t xml:space="preserve">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1C7912">
        <w:rPr>
          <w:sz w:val="28"/>
          <w:szCs w:val="28"/>
        </w:rPr>
        <w:t xml:space="preserve">«Корочанский </w:t>
      </w:r>
      <w:r w:rsidR="00262952">
        <w:rPr>
          <w:sz w:val="28"/>
          <w:szCs w:val="28"/>
        </w:rPr>
        <w:t xml:space="preserve">район» Белгородской области», </w:t>
      </w:r>
      <w:proofErr w:type="gramStart"/>
      <w:r w:rsidR="00262952">
        <w:rPr>
          <w:sz w:val="28"/>
          <w:szCs w:val="28"/>
        </w:rPr>
        <w:t>постановлением администрации</w:t>
      </w:r>
      <w:r w:rsidRPr="001C7912">
        <w:rPr>
          <w:sz w:val="28"/>
          <w:szCs w:val="28"/>
        </w:rPr>
        <w:t xml:space="preserve"> </w:t>
      </w:r>
      <w:r w:rsidR="00F7469C">
        <w:rPr>
          <w:sz w:val="28"/>
          <w:szCs w:val="28"/>
        </w:rPr>
        <w:t>Коротковского</w:t>
      </w:r>
      <w:r w:rsidRPr="001C7912">
        <w:rPr>
          <w:sz w:val="28"/>
          <w:szCs w:val="28"/>
        </w:rPr>
        <w:t xml:space="preserve"> сельского поселения </w:t>
      </w:r>
      <w:r w:rsidR="00262952" w:rsidRPr="00262952">
        <w:rPr>
          <w:sz w:val="28"/>
          <w:szCs w:val="28"/>
        </w:rPr>
        <w:t>от 26</w:t>
      </w:r>
      <w:r w:rsidRPr="00262952">
        <w:rPr>
          <w:sz w:val="28"/>
          <w:szCs w:val="28"/>
        </w:rPr>
        <w:t xml:space="preserve"> декабря 2013 года</w:t>
      </w:r>
      <w:r w:rsidRPr="00F7469C">
        <w:rPr>
          <w:color w:val="C00000"/>
          <w:sz w:val="28"/>
          <w:szCs w:val="28"/>
        </w:rPr>
        <w:t xml:space="preserve"> </w:t>
      </w:r>
      <w:r w:rsidRPr="00262952">
        <w:rPr>
          <w:sz w:val="28"/>
          <w:szCs w:val="28"/>
        </w:rPr>
        <w:t xml:space="preserve">№ </w:t>
      </w:r>
      <w:r w:rsidR="00262952" w:rsidRPr="00262952">
        <w:rPr>
          <w:sz w:val="28"/>
          <w:szCs w:val="28"/>
        </w:rPr>
        <w:t>28</w:t>
      </w:r>
      <w:r w:rsidRPr="001C7912">
        <w:rPr>
          <w:b/>
          <w:sz w:val="28"/>
          <w:szCs w:val="28"/>
        </w:rPr>
        <w:t xml:space="preserve"> «</w:t>
      </w:r>
      <w:r w:rsidRPr="001C791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порядка отражения в бюджетном учете</w:t>
      </w:r>
      <w:r w:rsidRPr="001C7912">
        <w:rPr>
          <w:bCs/>
          <w:sz w:val="28"/>
          <w:szCs w:val="28"/>
        </w:rPr>
        <w:t xml:space="preserve"> операций с объектами в составе имущества  муниципальной казны </w:t>
      </w:r>
      <w:r w:rsidR="00F7469C">
        <w:rPr>
          <w:bCs/>
          <w:sz w:val="28"/>
          <w:szCs w:val="28"/>
        </w:rPr>
        <w:t>Коротковского</w:t>
      </w:r>
      <w:r w:rsidRPr="001C7912">
        <w:rPr>
          <w:bCs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="006A43E4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также в </w:t>
      </w:r>
      <w:r w:rsidRPr="00B17F64">
        <w:rPr>
          <w:sz w:val="28"/>
          <w:szCs w:val="28"/>
        </w:rPr>
        <w:t xml:space="preserve">целях обеспечения </w:t>
      </w:r>
      <w:r>
        <w:rPr>
          <w:sz w:val="28"/>
          <w:szCs w:val="28"/>
        </w:rPr>
        <w:t>аналитического и</w:t>
      </w:r>
      <w:r w:rsidRPr="00B17F64">
        <w:rPr>
          <w:sz w:val="28"/>
          <w:szCs w:val="28"/>
        </w:rPr>
        <w:t xml:space="preserve"> бюджетного учета имущества </w:t>
      </w:r>
      <w:r>
        <w:rPr>
          <w:sz w:val="28"/>
          <w:szCs w:val="28"/>
        </w:rPr>
        <w:t xml:space="preserve">муниципальной казны сельского поселения, земское собрание </w:t>
      </w:r>
      <w:r w:rsidR="00F7469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  <w:r w:rsidRPr="008D2CFC">
        <w:rPr>
          <w:sz w:val="28"/>
          <w:szCs w:val="28"/>
        </w:rPr>
        <w:tab/>
      </w:r>
      <w:proofErr w:type="gramEnd"/>
    </w:p>
    <w:p w:rsidR="00CB2188" w:rsidRDefault="00CB2188" w:rsidP="00CB218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6450A">
        <w:rPr>
          <w:sz w:val="28"/>
          <w:szCs w:val="28"/>
        </w:rPr>
        <w:t>1.</w:t>
      </w:r>
      <w:r w:rsidRPr="00B6450A">
        <w:rPr>
          <w:sz w:val="28"/>
          <w:szCs w:val="28"/>
        </w:rPr>
        <w:tab/>
        <w:t>Принять в муниципальную собственность</w:t>
      </w:r>
      <w:r>
        <w:rPr>
          <w:sz w:val="28"/>
          <w:szCs w:val="28"/>
        </w:rPr>
        <w:t xml:space="preserve"> </w:t>
      </w:r>
      <w:r w:rsidR="00F7469C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</w:t>
      </w:r>
      <w:r w:rsidR="00F7469C">
        <w:rPr>
          <w:sz w:val="28"/>
          <w:szCs w:val="28"/>
        </w:rPr>
        <w:t xml:space="preserve"> поселения</w:t>
      </w:r>
      <w:r w:rsidRPr="00B6450A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«К</w:t>
      </w:r>
      <w:r w:rsidR="00F7469C">
        <w:rPr>
          <w:sz w:val="28"/>
          <w:szCs w:val="28"/>
        </w:rPr>
        <w:t>орочанский р</w:t>
      </w:r>
      <w:r w:rsidR="006A43E4">
        <w:rPr>
          <w:sz w:val="28"/>
          <w:szCs w:val="28"/>
        </w:rPr>
        <w:t xml:space="preserve">айон» земельный </w:t>
      </w:r>
      <w:proofErr w:type="gramStart"/>
      <w:r w:rsidR="006A43E4">
        <w:rPr>
          <w:sz w:val="28"/>
          <w:szCs w:val="28"/>
        </w:rPr>
        <w:t>участок</w:t>
      </w:r>
      <w:proofErr w:type="gramEnd"/>
      <w:r w:rsidR="006A43E4">
        <w:rPr>
          <w:sz w:val="28"/>
          <w:szCs w:val="28"/>
        </w:rPr>
        <w:t xml:space="preserve"> </w:t>
      </w:r>
      <w:r w:rsidR="00C614BA">
        <w:rPr>
          <w:sz w:val="28"/>
          <w:szCs w:val="28"/>
        </w:rPr>
        <w:t>расположенны</w:t>
      </w:r>
      <w:r w:rsidR="006A43E4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F7469C">
        <w:rPr>
          <w:sz w:val="28"/>
          <w:szCs w:val="28"/>
        </w:rPr>
        <w:t>Белгородская область, Ко</w:t>
      </w:r>
      <w:r w:rsidR="006A43E4">
        <w:rPr>
          <w:sz w:val="28"/>
          <w:szCs w:val="28"/>
        </w:rPr>
        <w:t>рочанский район, с</w:t>
      </w:r>
      <w:proofErr w:type="gramStart"/>
      <w:r w:rsidR="006A43E4">
        <w:rPr>
          <w:sz w:val="28"/>
          <w:szCs w:val="28"/>
        </w:rPr>
        <w:t>.К</w:t>
      </w:r>
      <w:proofErr w:type="gramEnd"/>
      <w:r w:rsidR="006A43E4">
        <w:rPr>
          <w:sz w:val="28"/>
          <w:szCs w:val="28"/>
        </w:rPr>
        <w:t>ороткое</w:t>
      </w:r>
      <w:r w:rsidR="00887EF9">
        <w:rPr>
          <w:sz w:val="28"/>
          <w:szCs w:val="28"/>
        </w:rPr>
        <w:t xml:space="preserve">, ул. </w:t>
      </w:r>
      <w:proofErr w:type="spellStart"/>
      <w:r w:rsidR="00887EF9">
        <w:rPr>
          <w:sz w:val="28"/>
          <w:szCs w:val="28"/>
        </w:rPr>
        <w:t>Ганновка</w:t>
      </w:r>
      <w:proofErr w:type="spellEnd"/>
      <w:r>
        <w:rPr>
          <w:sz w:val="28"/>
          <w:szCs w:val="28"/>
        </w:rPr>
        <w:t>:</w:t>
      </w:r>
    </w:p>
    <w:p w:rsidR="00F7469C" w:rsidRDefault="00F7469C" w:rsidP="00CB2188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земельный участок площадью</w:t>
      </w:r>
      <w:r w:rsidR="00887EF9">
        <w:rPr>
          <w:sz w:val="28"/>
          <w:szCs w:val="28"/>
        </w:rPr>
        <w:t xml:space="preserve"> 2500</w:t>
      </w:r>
      <w:r>
        <w:rPr>
          <w:sz w:val="28"/>
          <w:szCs w:val="28"/>
        </w:rPr>
        <w:t xml:space="preserve"> кв.м. с к</w:t>
      </w:r>
      <w:r w:rsidR="000F0A82">
        <w:rPr>
          <w:sz w:val="28"/>
          <w:szCs w:val="28"/>
        </w:rPr>
        <w:t>адастровым</w:t>
      </w:r>
      <w:r w:rsidR="00887EF9">
        <w:rPr>
          <w:sz w:val="28"/>
          <w:szCs w:val="28"/>
        </w:rPr>
        <w:t xml:space="preserve"> номером 31:09:0403002:50</w:t>
      </w:r>
      <w:r>
        <w:rPr>
          <w:sz w:val="28"/>
          <w:szCs w:val="28"/>
        </w:rPr>
        <w:t>;</w:t>
      </w:r>
    </w:p>
    <w:p w:rsidR="00CB2188" w:rsidRPr="003B6360" w:rsidRDefault="00CB2188" w:rsidP="00CB21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B6360">
        <w:rPr>
          <w:color w:val="000000"/>
          <w:sz w:val="28"/>
          <w:szCs w:val="28"/>
        </w:rPr>
        <w:t xml:space="preserve">. Обнародовать настоящее решение в порядке, определенном Уставом </w:t>
      </w:r>
      <w:r w:rsidR="00F7469C">
        <w:rPr>
          <w:sz w:val="28"/>
          <w:szCs w:val="28"/>
        </w:rPr>
        <w:t>Коротковского</w:t>
      </w:r>
      <w:r w:rsidRPr="003B6360">
        <w:rPr>
          <w:sz w:val="28"/>
          <w:szCs w:val="28"/>
        </w:rPr>
        <w:t xml:space="preserve"> </w:t>
      </w:r>
      <w:r w:rsidRPr="003B6360">
        <w:rPr>
          <w:color w:val="000000"/>
          <w:sz w:val="28"/>
          <w:szCs w:val="28"/>
        </w:rPr>
        <w:t>сельского поселения.</w:t>
      </w:r>
    </w:p>
    <w:p w:rsidR="00CB2188" w:rsidRPr="00887EF9" w:rsidRDefault="00CB2188" w:rsidP="00CB218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3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63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B6360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A7A56">
        <w:rPr>
          <w:rFonts w:ascii="Times New Roman" w:hAnsi="Times New Roman" w:cs="Times New Roman"/>
          <w:sz w:val="28"/>
          <w:szCs w:val="28"/>
        </w:rPr>
        <w:t xml:space="preserve">щее решение на официальном </w:t>
      </w:r>
      <w:r w:rsidRPr="003B6360">
        <w:rPr>
          <w:rFonts w:ascii="Times New Roman" w:hAnsi="Times New Roman" w:cs="Times New Roman"/>
          <w:sz w:val="28"/>
          <w:szCs w:val="28"/>
        </w:rPr>
        <w:t xml:space="preserve"> </w:t>
      </w:r>
      <w:r w:rsidRPr="003B636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B6360">
        <w:rPr>
          <w:rFonts w:ascii="Times New Roman" w:hAnsi="Times New Roman" w:cs="Times New Roman"/>
          <w:sz w:val="28"/>
          <w:szCs w:val="28"/>
        </w:rPr>
        <w:t>-сайте органов местного самоуправления</w:t>
      </w:r>
      <w:r w:rsidR="00887EF9">
        <w:rPr>
          <w:rFonts w:ascii="Times New Roman" w:hAnsi="Times New Roman" w:cs="Times New Roman"/>
          <w:sz w:val="28"/>
          <w:szCs w:val="28"/>
        </w:rPr>
        <w:t xml:space="preserve"> Коротковского сельского поселения: </w:t>
      </w:r>
      <w:hyperlink r:id="rId6" w:history="1">
        <w:r w:rsidR="00887EF9" w:rsidRPr="00887EF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887EF9" w:rsidRPr="00887EF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2188" w:rsidRDefault="00CB2188" w:rsidP="00CB218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3B6360">
        <w:rPr>
          <w:sz w:val="28"/>
          <w:szCs w:val="28"/>
        </w:rPr>
        <w:t xml:space="preserve">4. </w:t>
      </w:r>
      <w:proofErr w:type="gramStart"/>
      <w:r w:rsidRPr="003B6360">
        <w:rPr>
          <w:spacing w:val="2"/>
          <w:sz w:val="28"/>
          <w:szCs w:val="28"/>
        </w:rPr>
        <w:t>Контроль за</w:t>
      </w:r>
      <w:proofErr w:type="gramEnd"/>
      <w:r w:rsidRPr="003B6360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нормативно-правовой деятельности земского собрания </w:t>
      </w:r>
      <w:r w:rsidR="00F7469C">
        <w:rPr>
          <w:spacing w:val="2"/>
          <w:sz w:val="28"/>
          <w:szCs w:val="28"/>
        </w:rPr>
        <w:t>Коротковского</w:t>
      </w:r>
      <w:r w:rsidRPr="003B6360">
        <w:rPr>
          <w:spacing w:val="2"/>
          <w:sz w:val="28"/>
          <w:szCs w:val="28"/>
        </w:rPr>
        <w:t xml:space="preserve"> сельского поселения</w:t>
      </w:r>
      <w:r w:rsidR="00887EF9">
        <w:rPr>
          <w:spacing w:val="2"/>
          <w:sz w:val="28"/>
          <w:szCs w:val="28"/>
        </w:rPr>
        <w:t>.</w:t>
      </w:r>
    </w:p>
    <w:p w:rsidR="00CB2188" w:rsidRDefault="00CB2188" w:rsidP="00CB2188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B2188" w:rsidRDefault="00CB2188" w:rsidP="00CB2188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CB2188" w:rsidRPr="001B37A3" w:rsidRDefault="00CB2188" w:rsidP="00CB2188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CB2188" w:rsidRPr="003B6360" w:rsidRDefault="00CB2188" w:rsidP="00CB2188">
      <w:pPr>
        <w:pStyle w:val="aa"/>
        <w:jc w:val="both"/>
        <w:rPr>
          <w:b/>
          <w:color w:val="000000"/>
          <w:sz w:val="28"/>
          <w:szCs w:val="28"/>
        </w:rPr>
      </w:pPr>
      <w:r w:rsidRPr="003B6360">
        <w:rPr>
          <w:b/>
          <w:color w:val="000000"/>
          <w:sz w:val="28"/>
          <w:szCs w:val="28"/>
        </w:rPr>
        <w:t xml:space="preserve">Глава </w:t>
      </w:r>
      <w:r w:rsidR="00F7469C">
        <w:rPr>
          <w:b/>
          <w:color w:val="000000"/>
          <w:sz w:val="28"/>
          <w:szCs w:val="28"/>
        </w:rPr>
        <w:t>Коротковского</w:t>
      </w:r>
    </w:p>
    <w:p w:rsidR="004A2E4A" w:rsidRDefault="00CB2188" w:rsidP="00CB2188">
      <w:pPr>
        <w:pStyle w:val="aa"/>
        <w:jc w:val="both"/>
      </w:pPr>
      <w:r w:rsidRPr="003B6360">
        <w:rPr>
          <w:b/>
          <w:color w:val="000000"/>
          <w:sz w:val="28"/>
          <w:szCs w:val="28"/>
        </w:rPr>
        <w:t xml:space="preserve">сельского поселения                                           </w:t>
      </w:r>
      <w:bookmarkStart w:id="0" w:name="_GoBack"/>
      <w:bookmarkEnd w:id="0"/>
      <w:r w:rsidR="00FA7A56">
        <w:rPr>
          <w:b/>
          <w:color w:val="000000"/>
          <w:sz w:val="28"/>
          <w:szCs w:val="28"/>
        </w:rPr>
        <w:t xml:space="preserve"> Г.П.Емельянова</w:t>
      </w:r>
    </w:p>
    <w:sectPr w:rsidR="004A2E4A" w:rsidSect="000D3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43" w:rsidRDefault="00C74743">
      <w:r>
        <w:separator/>
      </w:r>
    </w:p>
  </w:endnote>
  <w:endnote w:type="continuationSeparator" w:id="0">
    <w:p w:rsidR="00C74743" w:rsidRDefault="00C7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0D" w:rsidRDefault="00C7474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3B" w:rsidRDefault="00C74743" w:rsidP="00536B3B">
    <w:pPr>
      <w:pStyle w:val="ConsTitle"/>
      <w:widowControl/>
      <w:ind w:right="0" w:firstLine="540"/>
      <w:jc w:val="center"/>
      <w:rPr>
        <w:rFonts w:ascii="Times New Roman" w:hAnsi="Times New Roman"/>
        <w:sz w:val="28"/>
        <w:szCs w:val="28"/>
      </w:rPr>
    </w:pPr>
  </w:p>
  <w:p w:rsidR="00EA630D" w:rsidRDefault="00242859" w:rsidP="00536B3B">
    <w:pPr>
      <w:pStyle w:val="a8"/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0D" w:rsidRDefault="00C747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43" w:rsidRDefault="00C74743">
      <w:r>
        <w:separator/>
      </w:r>
    </w:p>
  </w:footnote>
  <w:footnote w:type="continuationSeparator" w:id="0">
    <w:p w:rsidR="00C74743" w:rsidRDefault="00C7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0D" w:rsidRDefault="00C747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8" w:rsidRPr="00E040BA" w:rsidRDefault="00C74743" w:rsidP="00E040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0D" w:rsidRDefault="00C747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916"/>
    <w:rsid w:val="00052791"/>
    <w:rsid w:val="00060711"/>
    <w:rsid w:val="000D314A"/>
    <w:rsid w:val="000F0A82"/>
    <w:rsid w:val="00167A34"/>
    <w:rsid w:val="001911F0"/>
    <w:rsid w:val="001D0716"/>
    <w:rsid w:val="002145B8"/>
    <w:rsid w:val="0021739A"/>
    <w:rsid w:val="00242859"/>
    <w:rsid w:val="00262952"/>
    <w:rsid w:val="00301702"/>
    <w:rsid w:val="0034724C"/>
    <w:rsid w:val="0034756F"/>
    <w:rsid w:val="003D0AB2"/>
    <w:rsid w:val="004A2E4A"/>
    <w:rsid w:val="004D654D"/>
    <w:rsid w:val="00532E82"/>
    <w:rsid w:val="006378FF"/>
    <w:rsid w:val="00684505"/>
    <w:rsid w:val="006A43E4"/>
    <w:rsid w:val="006B1815"/>
    <w:rsid w:val="006D4152"/>
    <w:rsid w:val="007272DA"/>
    <w:rsid w:val="00754952"/>
    <w:rsid w:val="0077404A"/>
    <w:rsid w:val="007C4916"/>
    <w:rsid w:val="00811359"/>
    <w:rsid w:val="00887867"/>
    <w:rsid w:val="00887EF9"/>
    <w:rsid w:val="008C4DAA"/>
    <w:rsid w:val="009C580F"/>
    <w:rsid w:val="00A30173"/>
    <w:rsid w:val="00BF75F5"/>
    <w:rsid w:val="00C575F0"/>
    <w:rsid w:val="00C614BA"/>
    <w:rsid w:val="00C74743"/>
    <w:rsid w:val="00CB2188"/>
    <w:rsid w:val="00CE3439"/>
    <w:rsid w:val="00D04A05"/>
    <w:rsid w:val="00D06569"/>
    <w:rsid w:val="00D1387B"/>
    <w:rsid w:val="00DB76BA"/>
    <w:rsid w:val="00E372C3"/>
    <w:rsid w:val="00F52C72"/>
    <w:rsid w:val="00F63EBC"/>
    <w:rsid w:val="00F7469C"/>
    <w:rsid w:val="00F77FE2"/>
    <w:rsid w:val="00FA7A56"/>
    <w:rsid w:val="00FB1DDA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A8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82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82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6">
    <w:name w:val="heading 6"/>
    <w:basedOn w:val="a"/>
    <w:next w:val="a"/>
    <w:link w:val="60"/>
    <w:unhideWhenUsed/>
    <w:qFormat/>
    <w:rsid w:val="000F0A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28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24285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4285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242859"/>
    <w:rPr>
      <w:rFonts w:ascii="Verdana" w:hAnsi="Verdana"/>
      <w:lang w:val="en-US" w:eastAsia="en-US" w:bidi="ar-SA"/>
    </w:rPr>
  </w:style>
  <w:style w:type="paragraph" w:styleId="a6">
    <w:name w:val="Body Text"/>
    <w:basedOn w:val="a"/>
    <w:link w:val="a7"/>
    <w:rsid w:val="00242859"/>
    <w:pPr>
      <w:spacing w:after="120"/>
    </w:pPr>
  </w:style>
  <w:style w:type="character" w:customStyle="1" w:styleId="a7">
    <w:name w:val="Основной текст Знак"/>
    <w:basedOn w:val="a0"/>
    <w:link w:val="a6"/>
    <w:rsid w:val="00242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428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242859"/>
    <w:rPr>
      <w:rFonts w:ascii="Calibri" w:eastAsia="Calibri" w:hAnsi="Calibri" w:cs="Times New Roman"/>
    </w:rPr>
  </w:style>
  <w:style w:type="paragraph" w:customStyle="1" w:styleId="ConsPlusNormal">
    <w:name w:val="ConsPlusNormal"/>
    <w:rsid w:val="00CB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2188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0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F0A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F0A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0F0A82"/>
    <w:rPr>
      <w:rFonts w:ascii="Calibri" w:eastAsia="Times New Roman" w:hAnsi="Calibri" w:cs="Times New Roman"/>
      <w:b/>
      <w:bCs/>
      <w:lang w:eastAsia="ru-RU"/>
    </w:rPr>
  </w:style>
  <w:style w:type="character" w:styleId="ab">
    <w:name w:val="Hyperlink"/>
    <w:rsid w:val="00887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28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24285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4285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242859"/>
    <w:rPr>
      <w:rFonts w:ascii="Verdana" w:hAnsi="Verdana"/>
      <w:lang w:val="en-US" w:eastAsia="en-US" w:bidi="ar-SA"/>
    </w:rPr>
  </w:style>
  <w:style w:type="paragraph" w:styleId="a6">
    <w:name w:val="Body Text"/>
    <w:basedOn w:val="a"/>
    <w:link w:val="a7"/>
    <w:rsid w:val="00242859"/>
    <w:pPr>
      <w:spacing w:after="120"/>
    </w:pPr>
  </w:style>
  <w:style w:type="character" w:customStyle="1" w:styleId="a7">
    <w:name w:val="Основной текст Знак"/>
    <w:basedOn w:val="a0"/>
    <w:link w:val="a6"/>
    <w:rsid w:val="00242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428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242859"/>
    <w:rPr>
      <w:rFonts w:ascii="Calibri" w:eastAsia="Calibri" w:hAnsi="Calibri" w:cs="Times New Roman"/>
    </w:rPr>
  </w:style>
  <w:style w:type="paragraph" w:customStyle="1" w:styleId="ConsPlusNormal">
    <w:name w:val="ConsPlusNormal"/>
    <w:rsid w:val="00CB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218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2024-07-16T09:19:00Z</cp:lastPrinted>
  <dcterms:created xsi:type="dcterms:W3CDTF">2020-10-28T13:19:00Z</dcterms:created>
  <dcterms:modified xsi:type="dcterms:W3CDTF">2024-07-17T07:25:00Z</dcterms:modified>
</cp:coreProperties>
</file>