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80" w:rsidRDefault="001F3980" w:rsidP="001F3980">
      <w:pPr>
        <w:pStyle w:val="1"/>
        <w:spacing w:line="240" w:lineRule="auto"/>
        <w:jc w:val="right"/>
        <w:rPr>
          <w:rFonts w:ascii="Arial" w:eastAsia="PMingLiU" w:hAnsi="Arial" w:cs="Arial"/>
          <w:sz w:val="20"/>
        </w:rPr>
      </w:pPr>
    </w:p>
    <w:p w:rsidR="001F3980" w:rsidRPr="00C95F87" w:rsidRDefault="001F3980" w:rsidP="001F3980">
      <w:pPr>
        <w:rPr>
          <w:rFonts w:eastAsia="PMingLiU"/>
        </w:rPr>
      </w:pPr>
    </w:p>
    <w:p w:rsidR="001F3980" w:rsidRPr="009B7EB8" w:rsidRDefault="001F3980" w:rsidP="001F3980">
      <w:pPr>
        <w:pStyle w:val="1"/>
        <w:spacing w:line="240" w:lineRule="auto"/>
        <w:rPr>
          <w:rFonts w:ascii="Arial" w:eastAsia="PMingLiU" w:hAnsi="Arial" w:cs="Arial"/>
          <w:b w:val="0"/>
          <w:spacing w:val="40"/>
          <w:sz w:val="20"/>
        </w:rPr>
      </w:pPr>
      <w:r w:rsidRPr="009B7EB8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1F3980" w:rsidRDefault="001F3980" w:rsidP="001F3980">
      <w:pPr>
        <w:jc w:val="center"/>
        <w:rPr>
          <w:sz w:val="10"/>
          <w:szCs w:val="10"/>
        </w:rPr>
      </w:pPr>
    </w:p>
    <w:p w:rsidR="001F3980" w:rsidRDefault="001F3980" w:rsidP="001F3980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1F3980" w:rsidRDefault="001F3980" w:rsidP="001F3980"/>
    <w:p w:rsidR="001F3980" w:rsidRDefault="001F3980" w:rsidP="001F39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F3980" w:rsidRDefault="00C0344B" w:rsidP="001F3980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26</w:t>
      </w:r>
      <w:r w:rsidR="0090772D">
        <w:rPr>
          <w:rFonts w:ascii="Arial" w:hAnsi="Arial" w:cs="Arial"/>
          <w:b w:val="0"/>
          <w:bCs w:val="0"/>
          <w:sz w:val="26"/>
          <w:szCs w:val="28"/>
        </w:rPr>
        <w:t xml:space="preserve"> сентября</w:t>
      </w:r>
      <w:r w:rsidR="001F3980" w:rsidRPr="003220EB">
        <w:rPr>
          <w:rFonts w:ascii="Arial" w:hAnsi="Arial" w:cs="Arial"/>
          <w:b w:val="0"/>
          <w:bCs w:val="0"/>
          <w:sz w:val="26"/>
          <w:szCs w:val="28"/>
        </w:rPr>
        <w:t xml:space="preserve"> 2024 г.                                                       </w:t>
      </w:r>
      <w:r w:rsidR="0090772D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    </w:t>
      </w:r>
      <w:r w:rsidR="00823B11">
        <w:rPr>
          <w:rFonts w:ascii="Arial" w:hAnsi="Arial" w:cs="Arial"/>
          <w:b w:val="0"/>
          <w:bCs w:val="0"/>
          <w:sz w:val="26"/>
          <w:szCs w:val="28"/>
        </w:rPr>
        <w:t xml:space="preserve">    </w:t>
      </w:r>
      <w:r w:rsidR="003220EB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 w:rsidR="0090772D">
        <w:rPr>
          <w:rFonts w:ascii="Arial" w:hAnsi="Arial" w:cs="Arial"/>
          <w:b w:val="0"/>
          <w:bCs w:val="0"/>
          <w:sz w:val="26"/>
          <w:szCs w:val="28"/>
        </w:rPr>
        <w:t>75</w:t>
      </w:r>
    </w:p>
    <w:p w:rsidR="00D245D6" w:rsidRDefault="00D245D6" w:rsidP="00D245D6">
      <w:pPr>
        <w:jc w:val="center"/>
        <w:rPr>
          <w:rFonts w:ascii="Arial" w:hAnsi="Arial" w:cs="Arial"/>
          <w:b/>
          <w:sz w:val="17"/>
          <w:szCs w:val="17"/>
        </w:rPr>
      </w:pP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D245D6" w:rsidRDefault="001F3980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Коротковского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D245D6" w:rsidRDefault="00823B11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2015 </w:t>
      </w:r>
      <w:r w:rsidR="001F3980">
        <w:rPr>
          <w:b/>
          <w:sz w:val="28"/>
          <w:szCs w:val="28"/>
        </w:rPr>
        <w:t>года №103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налоге на имущество физических лиц»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3220EB" w:rsidRDefault="003220EB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3220EB" w:rsidRDefault="003220EB" w:rsidP="00322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399 Налогового кодекса Российской Федерации, Уставом Коротковского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Коротковского сельского поселения </w:t>
      </w:r>
      <w:proofErr w:type="spellStart"/>
      <w:proofErr w:type="gramStart"/>
      <w:r w:rsidRPr="003B1CA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B1CA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:</w:t>
      </w:r>
    </w:p>
    <w:p w:rsidR="003220EB" w:rsidRDefault="003220EB" w:rsidP="00322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Коротковского сельского поселения муниципального района «Корочанский район» Белгородской области от 24 ноября 2015 года № 103 «О налоге на имущество физических лиц» следующие изменения:</w:t>
      </w:r>
    </w:p>
    <w:p w:rsidR="003220EB" w:rsidRPr="00437410" w:rsidRDefault="003220EB" w:rsidP="003220EB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3220EB" w:rsidRDefault="003220EB" w:rsidP="003220E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3220EB" w:rsidRDefault="003220EB" w:rsidP="003220E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3220EB" w:rsidRDefault="003220EB" w:rsidP="003220EB">
      <w:pPr>
        <w:spacing w:line="264" w:lineRule="auto"/>
        <w:ind w:firstLine="708"/>
        <w:jc w:val="both"/>
      </w:pPr>
      <w:r>
        <w:rPr>
          <w:sz w:val="28"/>
          <w:szCs w:val="28"/>
        </w:rPr>
        <w:lastRenderedPageBreak/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3220EB" w:rsidRDefault="003220EB" w:rsidP="003220EB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3220EB" w:rsidRDefault="003220EB" w:rsidP="003220EB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r>
        <w:rPr>
          <w:sz w:val="28"/>
          <w:szCs w:val="28"/>
        </w:rPr>
        <w:t xml:space="preserve">Коротковского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3220EB" w:rsidRDefault="003220EB" w:rsidP="003220E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«Ясный ключ» и разместить на официальном сайте органов местного самоуправления Коротковского сельского поселения муниципального района «Корочанский район»(</w:t>
      </w:r>
      <w:r w:rsidRPr="003220EB"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 w:rsidRPr="003220EB">
        <w:t xml:space="preserve"> </w:t>
      </w:r>
      <w:r w:rsidRPr="003220EB">
        <w:rPr>
          <w:sz w:val="28"/>
          <w:szCs w:val="28"/>
        </w:rPr>
        <w:t>korotkovskoe-r31.gosweb.gosuslugi.ru</w:t>
      </w:r>
      <w:r>
        <w:rPr>
          <w:sz w:val="28"/>
          <w:szCs w:val="28"/>
        </w:rPr>
        <w:t>).</w:t>
      </w:r>
    </w:p>
    <w:p w:rsidR="003220EB" w:rsidRPr="003B1CA6" w:rsidRDefault="003220EB" w:rsidP="003220E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B0493" w:rsidRDefault="00DB0493" w:rsidP="00D245D6">
      <w:pPr>
        <w:ind w:firstLine="811"/>
        <w:jc w:val="both"/>
        <w:rPr>
          <w:sz w:val="28"/>
          <w:szCs w:val="28"/>
        </w:rPr>
      </w:pPr>
    </w:p>
    <w:p w:rsidR="00D245D6" w:rsidRDefault="001F3980" w:rsidP="008E2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8E2B8E" w:rsidRPr="008E2B8E" w:rsidRDefault="008E2B8E" w:rsidP="008E2B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Г.П.Емельянова</w:t>
      </w: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823B1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CE" w:rsidRDefault="008F17CE" w:rsidP="00DB0493">
      <w:r>
        <w:separator/>
      </w:r>
    </w:p>
  </w:endnote>
  <w:endnote w:type="continuationSeparator" w:id="0">
    <w:p w:rsidR="008F17CE" w:rsidRDefault="008F17CE" w:rsidP="00D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CE" w:rsidRDefault="008F17CE" w:rsidP="00DB0493">
      <w:r>
        <w:separator/>
      </w:r>
    </w:p>
  </w:footnote>
  <w:footnote w:type="continuationSeparator" w:id="0">
    <w:p w:rsidR="008F17CE" w:rsidRDefault="008F17CE" w:rsidP="00DB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6515"/>
      <w:docPartObj>
        <w:docPartGallery w:val="Page Numbers (Top of Page)"/>
        <w:docPartUnique/>
      </w:docPartObj>
    </w:sdtPr>
    <w:sdtContent>
      <w:p w:rsidR="00DB0493" w:rsidRDefault="0066339E">
        <w:pPr>
          <w:pStyle w:val="a4"/>
          <w:jc w:val="center"/>
        </w:pPr>
        <w:fldSimple w:instr=" PAGE   \* MERGEFORMAT ">
          <w:r w:rsidR="00823B11">
            <w:rPr>
              <w:noProof/>
            </w:rPr>
            <w:t>2</w:t>
          </w:r>
        </w:fldSimple>
      </w:p>
    </w:sdtContent>
  </w:sdt>
  <w:p w:rsidR="00DB0493" w:rsidRDefault="00DB04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D6"/>
    <w:rsid w:val="00033098"/>
    <w:rsid w:val="000F179E"/>
    <w:rsid w:val="00110B6F"/>
    <w:rsid w:val="00140937"/>
    <w:rsid w:val="001F3980"/>
    <w:rsid w:val="001F48BF"/>
    <w:rsid w:val="00200F6B"/>
    <w:rsid w:val="002021DA"/>
    <w:rsid w:val="00207223"/>
    <w:rsid w:val="002651B3"/>
    <w:rsid w:val="002C61A3"/>
    <w:rsid w:val="003220EB"/>
    <w:rsid w:val="00335E66"/>
    <w:rsid w:val="003E21D7"/>
    <w:rsid w:val="00601E40"/>
    <w:rsid w:val="0066339E"/>
    <w:rsid w:val="006C62A1"/>
    <w:rsid w:val="0078350A"/>
    <w:rsid w:val="00823B11"/>
    <w:rsid w:val="00851466"/>
    <w:rsid w:val="00885A9F"/>
    <w:rsid w:val="008E2B8E"/>
    <w:rsid w:val="008F17CE"/>
    <w:rsid w:val="0090772D"/>
    <w:rsid w:val="00910C15"/>
    <w:rsid w:val="009B7EB8"/>
    <w:rsid w:val="00A25B63"/>
    <w:rsid w:val="00A97249"/>
    <w:rsid w:val="00BF5F1A"/>
    <w:rsid w:val="00C0344B"/>
    <w:rsid w:val="00C42625"/>
    <w:rsid w:val="00C6186A"/>
    <w:rsid w:val="00D245D6"/>
    <w:rsid w:val="00DA1485"/>
    <w:rsid w:val="00DB0493"/>
    <w:rsid w:val="00DB5C68"/>
    <w:rsid w:val="00DC13E9"/>
    <w:rsid w:val="00DD7E73"/>
    <w:rsid w:val="00F9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80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F39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3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F39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9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39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F398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F39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0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0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16</cp:revision>
  <cp:lastPrinted>2024-09-24T09:44:00Z</cp:lastPrinted>
  <dcterms:created xsi:type="dcterms:W3CDTF">2024-09-10T13:55:00Z</dcterms:created>
  <dcterms:modified xsi:type="dcterms:W3CDTF">2024-09-30T09:30:00Z</dcterms:modified>
</cp:coreProperties>
</file>