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E0" w:rsidRDefault="006444E0" w:rsidP="006F159E">
      <w:pPr>
        <w:jc w:val="center"/>
        <w:rPr>
          <w:rFonts w:ascii="Arial" w:hAnsi="Arial" w:cs="Arial"/>
        </w:rPr>
      </w:pPr>
    </w:p>
    <w:p w:rsidR="006444E0" w:rsidRDefault="006444E0" w:rsidP="006F159E">
      <w:pPr>
        <w:pStyle w:val="1"/>
        <w:rPr>
          <w:rFonts w:ascii="Book Antiqua" w:eastAsia="PMingLiU" w:hAnsi="Book Antiqua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6444E0" w:rsidRDefault="006444E0" w:rsidP="00392B0B">
      <w:pPr>
        <w:jc w:val="center"/>
        <w:rPr>
          <w:szCs w:val="28"/>
        </w:rPr>
      </w:pPr>
    </w:p>
    <w:p w:rsidR="006444E0" w:rsidRDefault="006444E0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444E0" w:rsidRDefault="006444E0" w:rsidP="00392B0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 МУНИЦИПАЛЬНОГО РАЙОНА «КОРОЧАНСКИЙ РАЙОН»</w:t>
      </w:r>
    </w:p>
    <w:p w:rsidR="006444E0" w:rsidRDefault="006444E0" w:rsidP="00392B0B">
      <w:pPr>
        <w:jc w:val="center"/>
        <w:rPr>
          <w:b/>
          <w:szCs w:val="28"/>
        </w:rPr>
      </w:pPr>
    </w:p>
    <w:p w:rsidR="006444E0" w:rsidRDefault="006444E0" w:rsidP="00392B0B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6444E0" w:rsidRDefault="006444E0" w:rsidP="00392B0B">
      <w:pPr>
        <w:jc w:val="center"/>
        <w:rPr>
          <w:rFonts w:ascii="Arial" w:hAnsi="Arial"/>
          <w:b/>
          <w:sz w:val="32"/>
          <w:szCs w:val="28"/>
        </w:rPr>
      </w:pPr>
    </w:p>
    <w:p w:rsidR="006444E0" w:rsidRDefault="006444E0" w:rsidP="00392B0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Короткое</w:t>
      </w:r>
    </w:p>
    <w:p w:rsidR="006444E0" w:rsidRPr="003A1CC8" w:rsidRDefault="006444E0" w:rsidP="00392B0B">
      <w:pPr>
        <w:jc w:val="center"/>
        <w:rPr>
          <w:b/>
          <w:sz w:val="24"/>
        </w:rPr>
      </w:pPr>
    </w:p>
    <w:p w:rsidR="006444E0" w:rsidRPr="003A1CC8" w:rsidRDefault="006444E0" w:rsidP="00392B0B">
      <w:pPr>
        <w:jc w:val="center"/>
        <w:rPr>
          <w:b/>
          <w:bCs/>
          <w:sz w:val="26"/>
        </w:rPr>
      </w:pPr>
    </w:p>
    <w:p w:rsidR="006444E0" w:rsidRPr="003A1CC8" w:rsidRDefault="006444E0" w:rsidP="00392B0B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01 марта </w:t>
      </w:r>
      <w:r w:rsidRPr="003A1CC8">
        <w:rPr>
          <w:rFonts w:ascii="Arial" w:hAnsi="Arial" w:cs="Arial"/>
          <w:sz w:val="26"/>
        </w:rPr>
        <w:t>2022</w:t>
      </w:r>
      <w:r>
        <w:rPr>
          <w:rFonts w:ascii="Arial" w:hAnsi="Arial" w:cs="Arial"/>
          <w:sz w:val="26"/>
        </w:rPr>
        <w:t xml:space="preserve"> года</w:t>
      </w:r>
      <w:r w:rsidRPr="003A1CC8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 xml:space="preserve">                                                                                       </w:t>
      </w:r>
      <w:r w:rsidRPr="003A1CC8">
        <w:rPr>
          <w:rFonts w:ascii="Arial" w:hAnsi="Arial" w:cs="Arial"/>
          <w:sz w:val="26"/>
        </w:rPr>
        <w:t>№ 10</w:t>
      </w:r>
    </w:p>
    <w:p w:rsidR="006444E0" w:rsidRDefault="006444E0" w:rsidP="00392B0B">
      <w:pPr>
        <w:rPr>
          <w:szCs w:val="28"/>
        </w:rPr>
      </w:pPr>
    </w:p>
    <w:p w:rsidR="006444E0" w:rsidRDefault="006444E0" w:rsidP="00392B0B">
      <w:pPr>
        <w:jc w:val="center"/>
        <w:rPr>
          <w:rFonts w:ascii="Arial" w:hAnsi="Arial"/>
          <w:b/>
          <w:sz w:val="32"/>
          <w:szCs w:val="28"/>
        </w:rPr>
      </w:pPr>
    </w:p>
    <w:p w:rsidR="006444E0" w:rsidRDefault="006444E0" w:rsidP="00392B0B">
      <w:pPr>
        <w:jc w:val="both"/>
        <w:rPr>
          <w:b/>
          <w:szCs w:val="28"/>
        </w:rPr>
      </w:pPr>
    </w:p>
    <w:p w:rsidR="006444E0" w:rsidRPr="00466C55" w:rsidRDefault="006444E0" w:rsidP="008D316D">
      <w:pPr>
        <w:pStyle w:val="af"/>
        <w:ind w:right="3826" w:firstLine="0"/>
        <w:rPr>
          <w:b/>
          <w:spacing w:val="-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466C55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466C55">
        <w:rPr>
          <w:b/>
          <w:bCs/>
          <w:color w:val="000000"/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6C55">
        <w:rPr>
          <w:rStyle w:val="FontStyle36"/>
          <w:b w:val="0"/>
          <w:spacing w:val="-6"/>
          <w:sz w:val="28"/>
          <w:szCs w:val="28"/>
        </w:rPr>
        <w:t xml:space="preserve">, </w:t>
      </w:r>
      <w:r w:rsidRPr="00466C55">
        <w:rPr>
          <w:rStyle w:val="FontStyle36"/>
          <w:spacing w:val="-6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66C55">
        <w:rPr>
          <w:rStyle w:val="FontStyle36"/>
          <w:b w:val="0"/>
          <w:spacing w:val="-6"/>
          <w:sz w:val="28"/>
          <w:szCs w:val="28"/>
        </w:rPr>
        <w:t xml:space="preserve"> </w:t>
      </w:r>
      <w:r w:rsidRPr="00466C55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Коротковского</w:t>
      </w:r>
      <w:r w:rsidRPr="00466C55">
        <w:rPr>
          <w:b/>
          <w:sz w:val="28"/>
          <w:szCs w:val="28"/>
        </w:rPr>
        <w:t xml:space="preserve"> сельского поселения</w:t>
      </w:r>
      <w:r w:rsidRPr="007D23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Корочанского</w:t>
      </w:r>
      <w:r w:rsidRPr="00466C55">
        <w:rPr>
          <w:b/>
          <w:sz w:val="28"/>
          <w:szCs w:val="28"/>
        </w:rPr>
        <w:t xml:space="preserve"> рай</w:t>
      </w:r>
      <w:r w:rsidR="00987F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</w:t>
      </w:r>
    </w:p>
    <w:p w:rsidR="006444E0" w:rsidRPr="00466C55" w:rsidRDefault="006444E0" w:rsidP="008E35A0">
      <w:pPr>
        <w:widowControl w:val="0"/>
        <w:autoSpaceDE w:val="0"/>
        <w:rPr>
          <w:b/>
          <w:szCs w:val="28"/>
        </w:rPr>
      </w:pPr>
    </w:p>
    <w:p w:rsidR="006444E0" w:rsidRDefault="006444E0" w:rsidP="008E35A0">
      <w:pPr>
        <w:widowControl w:val="0"/>
        <w:autoSpaceDE w:val="0"/>
        <w:rPr>
          <w:szCs w:val="28"/>
        </w:rPr>
      </w:pPr>
    </w:p>
    <w:p w:rsidR="006444E0" w:rsidRDefault="006444E0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6444E0" w:rsidRPr="000B5C8A" w:rsidRDefault="006444E0" w:rsidP="00F46FA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pacing w:val="1"/>
        </w:rPr>
      </w:pPr>
      <w:r>
        <w:rPr>
          <w:rFonts w:ascii="Times New Roman" w:hAnsi="Times New Roman" w:cs="Times New Roman"/>
          <w:b w:val="0"/>
          <w:i w:val="0"/>
          <w:spacing w:val="-6"/>
        </w:rPr>
        <w:tab/>
      </w:r>
      <w:proofErr w:type="gramStart"/>
      <w:r w:rsidRPr="00AF7F1F">
        <w:rPr>
          <w:rFonts w:ascii="Times New Roman" w:hAnsi="Times New Roman" w:cs="Times New Roman"/>
          <w:b w:val="0"/>
          <w:i w:val="0"/>
          <w:spacing w:val="-6"/>
        </w:rPr>
        <w:t>В соответствии с Федеральными законами от 24 июля 2007 года № 209-ФЗ «О развитии малого и среднего предпринимательства в Российской Федерации»</w:t>
      </w:r>
      <w:r w:rsidRPr="00AF7F1F">
        <w:rPr>
          <w:rFonts w:ascii="Times New Roman" w:hAnsi="Times New Roman" w:cs="Times New Roman"/>
          <w:b w:val="0"/>
          <w:i w:val="0"/>
        </w:rPr>
        <w:t>,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AF7F1F">
        <w:rPr>
          <w:rFonts w:ascii="Times New Roman" w:hAnsi="Times New Roman" w:cs="Times New Roman"/>
          <w:b w:val="0"/>
          <w:i w:val="0"/>
        </w:rPr>
        <w:t>от 08.06.2020</w:t>
      </w:r>
      <w:r>
        <w:rPr>
          <w:rFonts w:ascii="Times New Roman" w:hAnsi="Times New Roman" w:cs="Times New Roman"/>
          <w:b w:val="0"/>
          <w:i w:val="0"/>
        </w:rPr>
        <w:t xml:space="preserve"> года</w:t>
      </w:r>
      <w:r w:rsidRPr="00AF7F1F">
        <w:rPr>
          <w:rFonts w:ascii="Times New Roman" w:hAnsi="Times New Roman" w:cs="Times New Roman"/>
          <w:b w:val="0"/>
          <w:i w:val="0"/>
        </w:rPr>
        <w:t xml:space="preserve"> № 169-ФЗ </w:t>
      </w:r>
      <w:r>
        <w:rPr>
          <w:rFonts w:ascii="Times New Roman" w:hAnsi="Times New Roman" w:cs="Times New Roman"/>
          <w:b w:val="0"/>
          <w:i w:val="0"/>
        </w:rPr>
        <w:t>«</w:t>
      </w:r>
      <w:r w:rsidRPr="00AF7F1F">
        <w:rPr>
          <w:rFonts w:ascii="Times New Roman" w:hAnsi="Times New Roman" w:cs="Times New Roman"/>
          <w:b w:val="0"/>
          <w:i w:val="0"/>
        </w:rPr>
        <w:t>О внесении</w:t>
      </w:r>
      <w:r>
        <w:rPr>
          <w:rFonts w:ascii="Times New Roman" w:hAnsi="Times New Roman" w:cs="Times New Roman"/>
          <w:b w:val="0"/>
          <w:i w:val="0"/>
        </w:rPr>
        <w:t xml:space="preserve"> изменений в Федеральный закон «</w:t>
      </w:r>
      <w:r w:rsidRPr="00AF7F1F">
        <w:rPr>
          <w:rFonts w:ascii="Times New Roman" w:hAnsi="Times New Roman" w:cs="Times New Roman"/>
          <w:b w:val="0"/>
          <w:i w:val="0"/>
        </w:rPr>
        <w:t>О развитии малого и среднего предпринима</w:t>
      </w:r>
      <w:r>
        <w:rPr>
          <w:rFonts w:ascii="Times New Roman" w:hAnsi="Times New Roman" w:cs="Times New Roman"/>
          <w:b w:val="0"/>
          <w:i w:val="0"/>
        </w:rPr>
        <w:t>тельства в Российской Федерации»</w:t>
      </w:r>
      <w:r w:rsidRPr="00AF7F1F">
        <w:rPr>
          <w:rFonts w:ascii="Times New Roman" w:hAnsi="Times New Roman" w:cs="Times New Roman"/>
          <w:b w:val="0"/>
          <w:i w:val="0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Fonts w:ascii="Times New Roman" w:hAnsi="Times New Roman" w:cs="Times New Roman"/>
          <w:b w:val="0"/>
          <w:i w:val="0"/>
        </w:rPr>
        <w:t xml:space="preserve">», </w:t>
      </w:r>
      <w:r w:rsidRPr="00AF7F1F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>
        <w:rPr>
          <w:rFonts w:ascii="Times New Roman" w:hAnsi="Times New Roman" w:cs="Times New Roman"/>
          <w:b w:val="0"/>
          <w:i w:val="0"/>
          <w:spacing w:val="1"/>
        </w:rPr>
        <w:t>Коротковского сельского поселения муниципального района «Корочанский район» Белгородской</w:t>
      </w:r>
      <w:proofErr w:type="gramEnd"/>
      <w:r>
        <w:rPr>
          <w:rFonts w:ascii="Times New Roman" w:hAnsi="Times New Roman" w:cs="Times New Roman"/>
          <w:b w:val="0"/>
          <w:i w:val="0"/>
          <w:spacing w:val="1"/>
        </w:rPr>
        <w:t xml:space="preserve"> области</w:t>
      </w:r>
      <w:r w:rsidRPr="00AF7F1F">
        <w:rPr>
          <w:rFonts w:ascii="Times New Roman" w:hAnsi="Times New Roman" w:cs="Times New Roman"/>
          <w:b w:val="0"/>
          <w:i w:val="0"/>
          <w:spacing w:val="1"/>
        </w:rPr>
        <w:t xml:space="preserve">, администрация </w:t>
      </w:r>
      <w:r>
        <w:rPr>
          <w:rFonts w:ascii="Times New Roman" w:hAnsi="Times New Roman" w:cs="Times New Roman"/>
          <w:b w:val="0"/>
          <w:i w:val="0"/>
          <w:spacing w:val="1"/>
        </w:rPr>
        <w:t>Коротковского</w:t>
      </w:r>
      <w:r w:rsidRPr="00AF7F1F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>
        <w:rPr>
          <w:rFonts w:ascii="Times New Roman" w:hAnsi="Times New Roman" w:cs="Times New Roman"/>
          <w:i w:val="0"/>
          <w:spacing w:val="1"/>
        </w:rPr>
        <w:t>постановляе</w:t>
      </w:r>
      <w:r w:rsidRPr="00AF7F1F">
        <w:rPr>
          <w:rFonts w:ascii="Times New Roman" w:hAnsi="Times New Roman" w:cs="Times New Roman"/>
          <w:i w:val="0"/>
          <w:spacing w:val="1"/>
        </w:rPr>
        <w:t>т</w:t>
      </w:r>
      <w:r w:rsidRPr="00AF7F1F">
        <w:rPr>
          <w:rFonts w:ascii="Times New Roman" w:hAnsi="Times New Roman" w:cs="Times New Roman"/>
          <w:b w:val="0"/>
          <w:i w:val="0"/>
        </w:rPr>
        <w:t>:</w:t>
      </w:r>
    </w:p>
    <w:p w:rsidR="006444E0" w:rsidRPr="007D23A4" w:rsidRDefault="006444E0" w:rsidP="00F46FA0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 xml:space="preserve">1. </w:t>
      </w:r>
      <w:r w:rsidRPr="00F32FD4">
        <w:rPr>
          <w:szCs w:val="28"/>
        </w:rPr>
        <w:t>Утвердить Положение о</w:t>
      </w:r>
      <w:r>
        <w:rPr>
          <w:szCs w:val="28"/>
        </w:rPr>
        <w:t>б условиях и</w:t>
      </w:r>
      <w:r w:rsidRPr="00F32FD4">
        <w:rPr>
          <w:szCs w:val="28"/>
        </w:rPr>
        <w:t xml:space="preserve"> порядке оказания поддержки </w:t>
      </w:r>
      <w:r w:rsidRPr="00CD2991">
        <w:rPr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CD2991">
        <w:rPr>
          <w:szCs w:val="28"/>
        </w:rPr>
        <w:lastRenderedPageBreak/>
        <w:t>предпринимательства</w:t>
      </w:r>
      <w:r>
        <w:rPr>
          <w:szCs w:val="28"/>
        </w:rPr>
        <w:t>, а также</w:t>
      </w:r>
      <w:r w:rsidRPr="00CD2991">
        <w:rPr>
          <w:szCs w:val="28"/>
        </w:rPr>
        <w:t xml:space="preserve"> </w:t>
      </w:r>
      <w:r>
        <w:rPr>
          <w:szCs w:val="28"/>
        </w:rPr>
        <w:t>физическим</w:t>
      </w:r>
      <w:r w:rsidRPr="00285F04">
        <w:rPr>
          <w:szCs w:val="28"/>
        </w:rPr>
        <w:t xml:space="preserve"> лиц</w:t>
      </w:r>
      <w:r>
        <w:rPr>
          <w:szCs w:val="28"/>
        </w:rPr>
        <w:t>ам, не являющим</w:t>
      </w:r>
      <w:r w:rsidRPr="00285F04">
        <w:rPr>
          <w:szCs w:val="28"/>
        </w:rPr>
        <w:t xml:space="preserve">ся </w:t>
      </w:r>
      <w:r w:rsidRPr="007D23A4">
        <w:rPr>
          <w:szCs w:val="28"/>
        </w:rPr>
        <w:t xml:space="preserve">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szCs w:val="28"/>
        </w:rPr>
        <w:t>Коротковского</w:t>
      </w:r>
      <w:r w:rsidRPr="007D23A4">
        <w:rPr>
          <w:szCs w:val="28"/>
        </w:rPr>
        <w:t xml:space="preserve"> сельского поселения </w:t>
      </w:r>
      <w:r>
        <w:rPr>
          <w:szCs w:val="28"/>
        </w:rPr>
        <w:t>Корочанского</w:t>
      </w:r>
      <w:r w:rsidRPr="007D23A4">
        <w:rPr>
          <w:szCs w:val="28"/>
        </w:rPr>
        <w:t xml:space="preserve"> района</w:t>
      </w:r>
      <w:r>
        <w:rPr>
          <w:szCs w:val="28"/>
        </w:rPr>
        <w:t xml:space="preserve"> (прилагается</w:t>
      </w:r>
      <w:r w:rsidRPr="007D23A4">
        <w:rPr>
          <w:szCs w:val="28"/>
        </w:rPr>
        <w:t>).</w:t>
      </w:r>
    </w:p>
    <w:bookmarkEnd w:id="0"/>
    <w:p w:rsidR="006444E0" w:rsidRPr="008D316D" w:rsidRDefault="006444E0" w:rsidP="00F46FA0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D316D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Коротковского</w:t>
      </w:r>
      <w:r w:rsidRPr="008D316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05 сентября 2019 года № 30</w:t>
      </w:r>
      <w:r w:rsidRPr="008D316D">
        <w:rPr>
          <w:sz w:val="28"/>
          <w:szCs w:val="28"/>
        </w:rPr>
        <w:t xml:space="preserve"> «Об утверждении </w:t>
      </w:r>
      <w:r w:rsidRPr="008D316D">
        <w:rPr>
          <w:color w:val="000000"/>
          <w:sz w:val="28"/>
          <w:szCs w:val="28"/>
        </w:rPr>
        <w:t>Положения о порядке о</w:t>
      </w:r>
      <w:r w:rsidRPr="008D316D">
        <w:rPr>
          <w:rStyle w:val="highlight"/>
          <w:sz w:val="28"/>
          <w:szCs w:val="28"/>
        </w:rPr>
        <w:t>казании поддержки субъектам малого</w:t>
      </w:r>
      <w:r w:rsidRPr="008D316D">
        <w:rPr>
          <w:sz w:val="28"/>
          <w:szCs w:val="28"/>
        </w:rPr>
        <w:t xml:space="preserve"> и </w:t>
      </w:r>
      <w:r w:rsidRPr="008D316D">
        <w:rPr>
          <w:rStyle w:val="highlight"/>
          <w:sz w:val="28"/>
          <w:szCs w:val="28"/>
        </w:rPr>
        <w:t>среднего</w:t>
      </w:r>
      <w:r w:rsidRPr="008D316D">
        <w:rPr>
          <w:sz w:val="28"/>
          <w:szCs w:val="28"/>
        </w:rPr>
        <w:t xml:space="preserve"> </w:t>
      </w:r>
      <w:r w:rsidRPr="008D316D">
        <w:rPr>
          <w:rStyle w:val="highlight"/>
          <w:sz w:val="28"/>
          <w:szCs w:val="28"/>
        </w:rPr>
        <w:t xml:space="preserve">предпринимательства </w:t>
      </w:r>
      <w:r w:rsidRPr="008D316D">
        <w:rPr>
          <w:bCs/>
          <w:sz w:val="28"/>
          <w:szCs w:val="28"/>
        </w:rPr>
        <w:t>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организациям</w:t>
      </w:r>
      <w:r w:rsidRPr="008D316D">
        <w:rPr>
          <w:sz w:val="28"/>
          <w:szCs w:val="28"/>
        </w:rPr>
        <w:t xml:space="preserve">, образующим инфраструктуру </w:t>
      </w:r>
      <w:r w:rsidRPr="008D316D">
        <w:rPr>
          <w:bCs/>
          <w:sz w:val="28"/>
          <w:szCs w:val="28"/>
        </w:rPr>
        <w:t>поддержки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субъектов</w:t>
      </w:r>
      <w:r w:rsidRPr="008D316D">
        <w:rPr>
          <w:sz w:val="28"/>
          <w:szCs w:val="28"/>
        </w:rPr>
        <w:t xml:space="preserve"> малого и среднего </w:t>
      </w:r>
      <w:r w:rsidRPr="008D316D">
        <w:rPr>
          <w:bCs/>
          <w:sz w:val="28"/>
          <w:szCs w:val="28"/>
        </w:rPr>
        <w:t>предпринимательства</w:t>
      </w:r>
      <w:r w:rsidRPr="008D316D">
        <w:rPr>
          <w:rStyle w:val="highlight"/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>на</w:t>
      </w:r>
      <w:r w:rsidRPr="008D316D">
        <w:rPr>
          <w:sz w:val="28"/>
          <w:szCs w:val="28"/>
        </w:rPr>
        <w:t xml:space="preserve"> </w:t>
      </w:r>
      <w:r w:rsidRPr="008D316D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>Коротковского</w:t>
      </w:r>
      <w:r w:rsidRPr="008D316D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.</w:t>
      </w:r>
      <w:r w:rsidRPr="008D316D">
        <w:rPr>
          <w:sz w:val="28"/>
          <w:szCs w:val="28"/>
        </w:rPr>
        <w:t xml:space="preserve"> </w:t>
      </w:r>
    </w:p>
    <w:p w:rsidR="006444E0" w:rsidRPr="007755AC" w:rsidRDefault="006444E0" w:rsidP="00F46FA0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D316D">
        <w:rPr>
          <w:sz w:val="28"/>
          <w:szCs w:val="28"/>
        </w:rPr>
        <w:t>3.</w:t>
      </w: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данное постановление в общедоступных местах:</w:t>
      </w:r>
      <w:r w:rsidRPr="00241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стендах, в </w:t>
      </w:r>
      <w:r w:rsidRPr="002F7B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Коротковского</w:t>
      </w:r>
      <w:r w:rsidRPr="002F7B67"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Коротковской</w:t>
      </w:r>
      <w:proofErr w:type="spellEnd"/>
      <w:r w:rsidRPr="002F7B67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модельной </w:t>
      </w:r>
      <w:r w:rsidRPr="002F7B67">
        <w:rPr>
          <w:sz w:val="28"/>
          <w:szCs w:val="28"/>
        </w:rPr>
        <w:t>библиотеке</w:t>
      </w:r>
      <w:r>
        <w:rPr>
          <w:sz w:val="28"/>
          <w:szCs w:val="28"/>
        </w:rPr>
        <w:t xml:space="preserve">-филиале, </w:t>
      </w:r>
      <w:proofErr w:type="spellStart"/>
      <w:r>
        <w:rPr>
          <w:sz w:val="28"/>
          <w:szCs w:val="28"/>
        </w:rPr>
        <w:t>Коротковском</w:t>
      </w:r>
      <w:proofErr w:type="spellEnd"/>
      <w:r>
        <w:rPr>
          <w:sz w:val="28"/>
          <w:szCs w:val="28"/>
        </w:rPr>
        <w:t xml:space="preserve"> сельском</w:t>
      </w:r>
      <w:r w:rsidRPr="002F7B67">
        <w:rPr>
          <w:sz w:val="28"/>
          <w:szCs w:val="28"/>
        </w:rPr>
        <w:t xml:space="preserve"> Доме культуры,</w:t>
      </w:r>
      <w:r w:rsidRPr="00D10939">
        <w:rPr>
          <w:color w:val="050505"/>
          <w:sz w:val="28"/>
          <w:szCs w:val="28"/>
        </w:rPr>
        <w:t xml:space="preserve"> </w:t>
      </w:r>
      <w:r>
        <w:rPr>
          <w:color w:val="050505"/>
          <w:sz w:val="28"/>
          <w:szCs w:val="28"/>
        </w:rPr>
        <w:t>а также разместить</w:t>
      </w:r>
      <w:r w:rsidRPr="00C0279C">
        <w:rPr>
          <w:color w:val="050505"/>
          <w:sz w:val="28"/>
          <w:szCs w:val="28"/>
        </w:rPr>
        <w:t xml:space="preserve"> </w:t>
      </w:r>
      <w:r w:rsidRPr="00BD35FE">
        <w:rPr>
          <w:sz w:val="28"/>
          <w:szCs w:val="28"/>
        </w:rPr>
        <w:t xml:space="preserve">на официальном </w:t>
      </w:r>
      <w:r w:rsidRPr="00BD35FE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BD35FE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7" w:history="1">
        <w:r w:rsidRPr="00307B7D">
          <w:rPr>
            <w:sz w:val="28"/>
            <w:szCs w:val="28"/>
            <w:lang w:val="en-US"/>
          </w:rPr>
          <w:t>http</w:t>
        </w:r>
        <w:r w:rsidRPr="00307B7D">
          <w:rPr>
            <w:sz w:val="28"/>
            <w:szCs w:val="28"/>
          </w:rPr>
          <w:t>://</w:t>
        </w:r>
        <w:r w:rsidRPr="00307B7D">
          <w:rPr>
            <w:sz w:val="28"/>
            <w:szCs w:val="28"/>
            <w:lang w:val="en-US"/>
          </w:rPr>
          <w:t>www</w:t>
        </w:r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korocha</w:t>
        </w:r>
        <w:proofErr w:type="spellEnd"/>
        <w:r w:rsidRPr="00307B7D">
          <w:rPr>
            <w:sz w:val="28"/>
            <w:szCs w:val="28"/>
          </w:rPr>
          <w:t>.</w:t>
        </w:r>
        <w:proofErr w:type="spellStart"/>
        <w:r w:rsidRPr="00307B7D">
          <w:rPr>
            <w:sz w:val="28"/>
            <w:szCs w:val="28"/>
            <w:lang w:val="en-US"/>
          </w:rPr>
          <w:t>ru</w:t>
        </w:r>
        <w:proofErr w:type="spellEnd"/>
      </w:hyperlink>
      <w:r>
        <w:t>/</w:t>
      </w:r>
      <w:r w:rsidRPr="00307B7D">
        <w:t>.</w:t>
      </w:r>
      <w:proofErr w:type="gramEnd"/>
    </w:p>
    <w:p w:rsidR="006444E0" w:rsidRPr="00FC1314" w:rsidRDefault="006444E0" w:rsidP="00F46FA0">
      <w:pPr>
        <w:jc w:val="both"/>
      </w:pPr>
      <w:r>
        <w:rPr>
          <w:szCs w:val="28"/>
        </w:rPr>
        <w:tab/>
        <w:t xml:space="preserve">4. </w:t>
      </w:r>
      <w:r w:rsidRPr="00D10939">
        <w:rPr>
          <w:szCs w:val="28"/>
        </w:rPr>
        <w:t>Настоящее постановление вступает в силу со дня его официального</w:t>
      </w:r>
      <w:r>
        <w:rPr>
          <w:szCs w:val="28"/>
        </w:rPr>
        <w:t xml:space="preserve"> обнародования (опубликования).</w:t>
      </w:r>
    </w:p>
    <w:p w:rsidR="006444E0" w:rsidRDefault="006444E0" w:rsidP="00F46FA0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6444E0" w:rsidRDefault="006444E0" w:rsidP="008D316D">
      <w:pPr>
        <w:ind w:left="4248" w:hanging="2628"/>
        <w:rPr>
          <w:b/>
          <w:color w:val="333333"/>
          <w:szCs w:val="28"/>
        </w:rPr>
      </w:pPr>
    </w:p>
    <w:p w:rsidR="006444E0" w:rsidRDefault="006444E0" w:rsidP="008D316D">
      <w:pPr>
        <w:jc w:val="both"/>
        <w:rPr>
          <w:b/>
          <w:szCs w:val="28"/>
        </w:rPr>
      </w:pPr>
    </w:p>
    <w:p w:rsidR="006444E0" w:rsidRPr="00DF37A3" w:rsidRDefault="006444E0" w:rsidP="008D316D">
      <w:pPr>
        <w:rPr>
          <w:b/>
          <w:szCs w:val="28"/>
        </w:rPr>
      </w:pPr>
    </w:p>
    <w:p w:rsidR="006444E0" w:rsidRDefault="006444E0" w:rsidP="00392B0B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6444E0" w:rsidRDefault="006444E0" w:rsidP="00392B0B">
      <w:pPr>
        <w:jc w:val="both"/>
        <w:rPr>
          <w:b/>
          <w:szCs w:val="28"/>
        </w:rPr>
      </w:pPr>
      <w:r>
        <w:rPr>
          <w:b/>
          <w:szCs w:val="28"/>
        </w:rPr>
        <w:t xml:space="preserve">Коротковского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М.Ю.Мамаев</w:t>
      </w:r>
    </w:p>
    <w:p w:rsidR="006444E0" w:rsidRDefault="006444E0" w:rsidP="00392B0B"/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7C757E">
      <w:pPr>
        <w:keepNext/>
        <w:widowControl w:val="0"/>
        <w:jc w:val="center"/>
        <w:outlineLvl w:val="0"/>
        <w:rPr>
          <w:b/>
          <w:bCs/>
          <w:szCs w:val="28"/>
        </w:rPr>
      </w:pPr>
    </w:p>
    <w:p w:rsidR="006444E0" w:rsidRDefault="006444E0" w:rsidP="00242E53">
      <w:pPr>
        <w:pStyle w:val="1"/>
        <w:rPr>
          <w:b w:val="0"/>
          <w:caps w:val="0"/>
          <w:sz w:val="28"/>
          <w:szCs w:val="28"/>
        </w:rPr>
      </w:pPr>
    </w:p>
    <w:p w:rsidR="006444E0" w:rsidRPr="007C757E" w:rsidRDefault="006444E0" w:rsidP="007C757E"/>
    <w:p w:rsidR="006444E0" w:rsidRDefault="006444E0" w:rsidP="00242E53">
      <w:pPr>
        <w:pStyle w:val="1"/>
        <w:rPr>
          <w:b w:val="0"/>
          <w:caps w:val="0"/>
          <w:sz w:val="28"/>
          <w:szCs w:val="28"/>
        </w:rPr>
      </w:pPr>
    </w:p>
    <w:p w:rsidR="006444E0" w:rsidRPr="007C757E" w:rsidRDefault="006444E0" w:rsidP="007C757E"/>
    <w:p w:rsidR="006444E0" w:rsidRPr="00B5553A" w:rsidRDefault="006444E0" w:rsidP="00B5553A"/>
    <w:p w:rsidR="006444E0" w:rsidRDefault="006444E0" w:rsidP="007C757E">
      <w:pPr>
        <w:pStyle w:val="1"/>
        <w:rPr>
          <w:caps w:val="0"/>
          <w:sz w:val="28"/>
          <w:szCs w:val="28"/>
        </w:rPr>
      </w:pPr>
    </w:p>
    <w:p w:rsidR="006444E0" w:rsidRDefault="006444E0" w:rsidP="007C757E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                                       </w:t>
      </w:r>
    </w:p>
    <w:p w:rsidR="006444E0" w:rsidRDefault="006444E0" w:rsidP="007C757E">
      <w:pPr>
        <w:pStyle w:val="1"/>
        <w:rPr>
          <w:caps w:val="0"/>
          <w:sz w:val="28"/>
          <w:szCs w:val="28"/>
        </w:rPr>
      </w:pPr>
    </w:p>
    <w:p w:rsidR="006444E0" w:rsidRDefault="006444E0" w:rsidP="007C757E">
      <w:pPr>
        <w:pStyle w:val="1"/>
        <w:rPr>
          <w:caps w:val="0"/>
          <w:sz w:val="28"/>
          <w:szCs w:val="28"/>
        </w:rPr>
      </w:pPr>
    </w:p>
    <w:p w:rsidR="006444E0" w:rsidRDefault="006444E0" w:rsidP="007C757E">
      <w:pPr>
        <w:pStyle w:val="1"/>
        <w:rPr>
          <w:caps w:val="0"/>
          <w:sz w:val="20"/>
          <w:szCs w:val="20"/>
        </w:rPr>
      </w:pPr>
    </w:p>
    <w:p w:rsidR="006444E0" w:rsidRDefault="006444E0" w:rsidP="007C757E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                                                Утверждено</w:t>
      </w:r>
    </w:p>
    <w:p w:rsidR="006444E0" w:rsidRPr="007C757E" w:rsidRDefault="006444E0" w:rsidP="007C757E">
      <w:pPr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Pr="007C757E">
        <w:rPr>
          <w:b/>
        </w:rPr>
        <w:t>постановлением администрации</w:t>
      </w:r>
    </w:p>
    <w:p w:rsidR="006444E0" w:rsidRPr="007C757E" w:rsidRDefault="006444E0" w:rsidP="007C757E">
      <w:pPr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Pr="007C757E">
        <w:rPr>
          <w:b/>
        </w:rPr>
        <w:t xml:space="preserve">Коротковского сельского поселения </w:t>
      </w:r>
    </w:p>
    <w:p w:rsidR="006444E0" w:rsidRPr="007C757E" w:rsidRDefault="006444E0" w:rsidP="007C757E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Pr="007C757E">
        <w:rPr>
          <w:b/>
        </w:rPr>
        <w:t>от 01 марта 2022 года №10</w:t>
      </w:r>
    </w:p>
    <w:p w:rsidR="006444E0" w:rsidRPr="007C757E" w:rsidRDefault="006444E0" w:rsidP="007C757E">
      <w:pPr>
        <w:jc w:val="center"/>
      </w:pPr>
    </w:p>
    <w:p w:rsidR="006444E0" w:rsidRDefault="006444E0" w:rsidP="00242E53">
      <w:pPr>
        <w:pStyle w:val="1"/>
        <w:rPr>
          <w:caps w:val="0"/>
          <w:sz w:val="28"/>
          <w:szCs w:val="28"/>
        </w:rPr>
      </w:pPr>
    </w:p>
    <w:p w:rsidR="006444E0" w:rsidRPr="00F46FA0" w:rsidRDefault="006444E0" w:rsidP="00242E53">
      <w:pPr>
        <w:pStyle w:val="1"/>
        <w:rPr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>ПОЛОЖЕНИЕ</w:t>
      </w:r>
    </w:p>
    <w:p w:rsidR="006444E0" w:rsidRPr="00F46FA0" w:rsidRDefault="006444E0" w:rsidP="00242E53">
      <w:pPr>
        <w:pStyle w:val="1"/>
        <w:rPr>
          <w:rStyle w:val="highlight"/>
          <w:caps w:val="0"/>
          <w:sz w:val="28"/>
          <w:szCs w:val="28"/>
        </w:rPr>
      </w:pPr>
      <w:r w:rsidRPr="00F46FA0">
        <w:rPr>
          <w:caps w:val="0"/>
          <w:sz w:val="28"/>
          <w:szCs w:val="28"/>
        </w:rPr>
        <w:t xml:space="preserve">об условиях и </w:t>
      </w:r>
      <w:r w:rsidRPr="00F46FA0">
        <w:rPr>
          <w:rStyle w:val="highlight"/>
          <w:caps w:val="0"/>
          <w:sz w:val="28"/>
          <w:szCs w:val="28"/>
        </w:rPr>
        <w:t>порядке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оказания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rStyle w:val="highlight"/>
          <w:caps w:val="0"/>
          <w:sz w:val="28"/>
          <w:szCs w:val="28"/>
        </w:rPr>
        <w:t>поддержки</w:t>
      </w:r>
      <w:r w:rsidRPr="00F46FA0">
        <w:t xml:space="preserve"> </w:t>
      </w:r>
      <w:r w:rsidRPr="00F46FA0">
        <w:rPr>
          <w:rStyle w:val="highlight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444E0" w:rsidRPr="00F46FA0" w:rsidRDefault="006444E0" w:rsidP="00242E53">
      <w:pPr>
        <w:pStyle w:val="1"/>
        <w:rPr>
          <w:caps w:val="0"/>
          <w:sz w:val="28"/>
          <w:szCs w:val="28"/>
        </w:rPr>
      </w:pPr>
      <w:r w:rsidRPr="00F46FA0">
        <w:rPr>
          <w:rStyle w:val="highlight"/>
          <w:caps w:val="0"/>
          <w:sz w:val="28"/>
          <w:szCs w:val="28"/>
        </w:rPr>
        <w:t xml:space="preserve">на территории </w:t>
      </w:r>
      <w:r>
        <w:rPr>
          <w:rStyle w:val="highlight"/>
          <w:caps w:val="0"/>
          <w:sz w:val="28"/>
          <w:szCs w:val="28"/>
        </w:rPr>
        <w:t>Коротковского</w:t>
      </w:r>
      <w:r w:rsidRPr="00F46FA0">
        <w:rPr>
          <w:rStyle w:val="highlight"/>
          <w:caps w:val="0"/>
          <w:sz w:val="28"/>
          <w:szCs w:val="28"/>
        </w:rPr>
        <w:t xml:space="preserve"> сельского поселения Корочанского района</w:t>
      </w:r>
    </w:p>
    <w:p w:rsidR="006444E0" w:rsidRPr="009B3FBB" w:rsidRDefault="006444E0" w:rsidP="00242E53">
      <w:pPr>
        <w:pStyle w:val="1"/>
        <w:rPr>
          <w:sz w:val="28"/>
          <w:szCs w:val="28"/>
        </w:rPr>
      </w:pPr>
    </w:p>
    <w:p w:rsidR="006444E0" w:rsidRPr="00F46FA0" w:rsidRDefault="006444E0" w:rsidP="00242E53">
      <w:pPr>
        <w:pStyle w:val="1"/>
        <w:rPr>
          <w:sz w:val="28"/>
          <w:szCs w:val="28"/>
        </w:rPr>
      </w:pPr>
      <w:r w:rsidRPr="00F46FA0">
        <w:rPr>
          <w:sz w:val="28"/>
          <w:szCs w:val="28"/>
        </w:rPr>
        <w:t xml:space="preserve">1. </w:t>
      </w:r>
      <w:r w:rsidRPr="00F46FA0">
        <w:rPr>
          <w:caps w:val="0"/>
          <w:sz w:val="28"/>
          <w:szCs w:val="28"/>
        </w:rPr>
        <w:t>Общие положения</w:t>
      </w:r>
    </w:p>
    <w:p w:rsidR="006444E0" w:rsidRPr="00F46FA0" w:rsidRDefault="006444E0" w:rsidP="00242E53">
      <w:pPr>
        <w:pStyle w:val="1"/>
        <w:rPr>
          <w:sz w:val="28"/>
          <w:szCs w:val="28"/>
        </w:rPr>
      </w:pPr>
    </w:p>
    <w:p w:rsidR="006444E0" w:rsidRDefault="006444E0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08.06.2020)</w:t>
      </w:r>
      <w:r w:rsidRPr="00496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40B">
        <w:rPr>
          <w:rFonts w:ascii="Times New Roman" w:hAnsi="Times New Roman" w:cs="Times New Roman"/>
          <w:sz w:val="28"/>
          <w:szCs w:val="28"/>
        </w:rPr>
        <w:t>а также</w:t>
      </w:r>
      <w:r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4960B4">
        <w:rPr>
          <w:rFonts w:ascii="Times New Roman" w:hAnsi="Times New Roman" w:cs="Times New Roman"/>
          <w:sz w:val="28"/>
          <w:szCs w:val="28"/>
        </w:rPr>
        <w:t>и применяющих специальный</w:t>
      </w:r>
      <w:proofErr w:type="gramEnd"/>
      <w:r w:rsidRPr="004960B4">
        <w:rPr>
          <w:rFonts w:ascii="Times New Roman" w:hAnsi="Times New Roman" w:cs="Times New Roman"/>
          <w:sz w:val="28"/>
          <w:szCs w:val="28"/>
        </w:rPr>
        <w:t xml:space="preserve"> налоговый режим «Налог на профессиональный доход» на терри</w:t>
      </w:r>
      <w:r>
        <w:rPr>
          <w:rFonts w:ascii="Times New Roman" w:hAnsi="Times New Roman" w:cs="Times New Roman"/>
          <w:sz w:val="28"/>
          <w:szCs w:val="28"/>
        </w:rPr>
        <w:t>тории Коротковского сельского поселения Корочанского</w:t>
      </w:r>
      <w:r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0B4">
        <w:rPr>
          <w:rFonts w:ascii="Times New Roman" w:hAnsi="Times New Roman" w:cs="Times New Roman"/>
          <w:sz w:val="28"/>
          <w:szCs w:val="28"/>
        </w:rPr>
        <w:t>.</w:t>
      </w:r>
    </w:p>
    <w:p w:rsidR="006444E0" w:rsidRPr="00275776" w:rsidRDefault="006444E0" w:rsidP="00242E53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6444E0" w:rsidRPr="00275776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44E0" w:rsidRPr="00F46FA0" w:rsidRDefault="006444E0" w:rsidP="00242E53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Условия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" w:name="YANDEX_77"/>
      <w:bookmarkEnd w:id="6"/>
      <w:r w:rsidRPr="00F46FA0">
        <w:rPr>
          <w:rStyle w:val="highlight"/>
          <w:rFonts w:ascii="Times New Roman" w:hAnsi="Times New Roman"/>
          <w:b/>
          <w:bCs/>
          <w:sz w:val="28"/>
          <w:szCs w:val="28"/>
        </w:rPr>
        <w:t>и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F46FA0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F46FA0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>
        <w:rPr>
          <w:rStyle w:val="highlight"/>
          <w:rFonts w:ascii="Times New Roman" w:hAnsi="Times New Roman"/>
          <w:b/>
          <w:bCs/>
          <w:sz w:val="28"/>
          <w:szCs w:val="28"/>
        </w:rPr>
        <w:t>Коротковского</w:t>
      </w:r>
      <w:r w:rsidRPr="00F46FA0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сельского поселения Корочанского района</w:t>
      </w:r>
    </w:p>
    <w:p w:rsidR="006444E0" w:rsidRPr="00275776" w:rsidRDefault="006444E0" w:rsidP="00242E53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4E0" w:rsidRPr="00275776" w:rsidRDefault="006444E0" w:rsidP="00242E53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lastRenderedPageBreak/>
        <w:t>2.1. На территории</w:t>
      </w:r>
      <w:bookmarkStart w:id="9" w:name="YANDEX_85"/>
      <w:bookmarkEnd w:id="9"/>
      <w:r>
        <w:rPr>
          <w:rFonts w:ascii="Times New Roman" w:hAnsi="Times New Roman" w:cs="Times New Roman"/>
          <w:sz w:val="28"/>
          <w:szCs w:val="28"/>
        </w:rPr>
        <w:t xml:space="preserve"> Коротковского сельского поселения Корочанского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10" w:name="YANDEX_86"/>
      <w:bookmarkEnd w:id="10"/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DD6637">
        <w:rPr>
          <w:rStyle w:val="highlight"/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rFonts w:ascii="Times New Roman" w:hAnsi="Times New Roman"/>
          <w:sz w:val="28"/>
          <w:szCs w:val="28"/>
        </w:rPr>
        <w:t>фраструктуру поддержки субъектов</w:t>
      </w:r>
      <w:r w:rsidRPr="00DD6637">
        <w:rPr>
          <w:rStyle w:val="highlight"/>
          <w:rFonts w:ascii="Times New Roman" w:hAnsi="Times New Roman"/>
          <w:sz w:val="28"/>
          <w:szCs w:val="28"/>
        </w:rPr>
        <w:t xml:space="preserve"> малого и среднего предпринимательства, а также</w:t>
      </w:r>
      <w:r w:rsidRPr="00275776">
        <w:rPr>
          <w:rStyle w:val="highlight"/>
          <w:rFonts w:ascii="Times New Roman" w:hAnsi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/>
          <w:sz w:val="28"/>
          <w:szCs w:val="28"/>
        </w:rPr>
        <w:t>физическим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лиц</w:t>
      </w:r>
      <w:r>
        <w:rPr>
          <w:rStyle w:val="highlight"/>
          <w:rFonts w:ascii="Times New Roman" w:hAnsi="Times New Roman"/>
          <w:sz w:val="28"/>
          <w:szCs w:val="28"/>
        </w:rPr>
        <w:t>ам</w:t>
      </w:r>
      <w:r w:rsidRPr="008F6ED2">
        <w:rPr>
          <w:rStyle w:val="highlight"/>
          <w:rFonts w:ascii="Times New Roman" w:hAnsi="Times New Roman"/>
          <w:sz w:val="28"/>
          <w:szCs w:val="28"/>
        </w:rPr>
        <w:t>, не являющи</w:t>
      </w:r>
      <w:r>
        <w:rPr>
          <w:rStyle w:val="highlight"/>
          <w:rFonts w:ascii="Times New Roman" w:hAnsi="Times New Roman"/>
          <w:sz w:val="28"/>
          <w:szCs w:val="28"/>
        </w:rPr>
        <w:t>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применяющим</w:t>
      </w:r>
      <w:r w:rsidRPr="008F6ED2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6444E0" w:rsidRPr="00275776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6444E0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6444E0" w:rsidRPr="00C04959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4959">
        <w:rPr>
          <w:rFonts w:ascii="Times New Roman" w:hAnsi="Times New Roman" w:cs="Times New Roman"/>
          <w:sz w:val="28"/>
          <w:szCs w:val="28"/>
          <w:shd w:val="clear" w:color="auto" w:fill="FFFFFF"/>
        </w:rPr>
        <w:t>- гарантийную;</w:t>
      </w:r>
    </w:p>
    <w:p w:rsidR="006444E0" w:rsidRPr="00275776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6444E0" w:rsidRPr="00275776" w:rsidRDefault="006444E0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6444E0" w:rsidRPr="005E40A1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6444E0" w:rsidRPr="005E40A1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6444E0" w:rsidRPr="005E40A1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/>
          <w:sz w:val="28"/>
          <w:szCs w:val="28"/>
        </w:rPr>
        <w:t>обращения субъектов малого и среднего предприн</w:t>
      </w:r>
      <w:r>
        <w:rPr>
          <w:rStyle w:val="highlight"/>
          <w:rFonts w:ascii="Times New Roman" w:hAnsi="Times New Roman"/>
          <w:sz w:val="28"/>
          <w:szCs w:val="28"/>
        </w:rPr>
        <w:t>имательства, а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также физических лиц</w:t>
      </w:r>
      <w:r>
        <w:rPr>
          <w:rStyle w:val="highlight"/>
          <w:rFonts w:ascii="Times New Roman" w:hAnsi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6444E0" w:rsidRPr="005E40A1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 xml:space="preserve">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>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6444E0" w:rsidRPr="00CC21BA" w:rsidRDefault="006444E0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6444E0" w:rsidRPr="00CC21BA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/>
          <w:sz w:val="28"/>
          <w:szCs w:val="28"/>
        </w:rPr>
        <w:t>-</w:t>
      </w:r>
      <w:r>
        <w:rPr>
          <w:rStyle w:val="highlight"/>
          <w:rFonts w:ascii="Times New Roman" w:hAnsi="Times New Roman"/>
          <w:sz w:val="28"/>
          <w:szCs w:val="28"/>
        </w:rPr>
        <w:t xml:space="preserve"> </w:t>
      </w:r>
      <w:r w:rsidRPr="00CC21BA">
        <w:rPr>
          <w:rStyle w:val="highlight"/>
          <w:rFonts w:ascii="Times New Roman" w:hAnsi="Times New Roman"/>
          <w:sz w:val="28"/>
          <w:szCs w:val="28"/>
        </w:rPr>
        <w:t xml:space="preserve">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6444E0" w:rsidRPr="00A82F96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6444E0" w:rsidRDefault="006444E0" w:rsidP="00242E53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рации  Коротковского сельского поселения Корочанского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6444E0" w:rsidRPr="0013111A" w:rsidRDefault="006444E0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/>
          <w:color w:val="auto"/>
          <w:sz w:val="28"/>
          <w:szCs w:val="28"/>
        </w:rPr>
      </w:pPr>
      <w:proofErr w:type="gramStart"/>
      <w:r w:rsidRPr="0013111A">
        <w:rPr>
          <w:rFonts w:ascii="Times New Roman" w:hAnsi="Times New Roman" w:cs="Times New Roman"/>
          <w:color w:val="auto"/>
          <w:sz w:val="28"/>
          <w:szCs w:val="28"/>
        </w:rPr>
        <w:t xml:space="preserve">Не допускается требовать у субъектов малого и среднего предпринимательства документов, которые находятся в распоряжении  государственных органов, органов местного самоуправления либо </w:t>
      </w:r>
      <w:r w:rsidRPr="0013111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организация, за исключением случаев, если такие документы  включены в определенный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3111A">
          <w:rPr>
            <w:rFonts w:ascii="Times New Roman" w:hAnsi="Times New Roman" w:cs="Times New Roman"/>
            <w:color w:val="auto"/>
            <w:sz w:val="28"/>
            <w:szCs w:val="28"/>
          </w:rPr>
          <w:t>2010 г</w:t>
        </w:r>
      </w:smartTag>
      <w:r w:rsidRPr="0013111A">
        <w:rPr>
          <w:rFonts w:ascii="Times New Roman" w:hAnsi="Times New Roman" w:cs="Times New Roman"/>
          <w:color w:val="auto"/>
          <w:sz w:val="28"/>
          <w:szCs w:val="28"/>
        </w:rPr>
        <w:t>. № 210-ФЗ «Об организации предоставления государственных и муниципальных услуг» перечень услуг.</w:t>
      </w:r>
      <w:proofErr w:type="gramEnd"/>
    </w:p>
    <w:p w:rsidR="006444E0" w:rsidRPr="00275776" w:rsidRDefault="006444E0" w:rsidP="00242E53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рации  Коротковского сельского поселения Корочанского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6444E0" w:rsidRPr="00F46FA0" w:rsidRDefault="006444E0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rStyle w:val="highlight"/>
          <w:bCs w:val="0"/>
          <w:caps w:val="0"/>
          <w:sz w:val="28"/>
          <w:szCs w:val="28"/>
        </w:rPr>
        <w:t xml:space="preserve">3. Порядок </w:t>
      </w:r>
      <w:bookmarkStart w:id="27" w:name="YANDEX_209"/>
      <w:bookmarkEnd w:id="27"/>
      <w:r w:rsidRPr="00F46FA0">
        <w:rPr>
          <w:rStyle w:val="highlight"/>
          <w:bCs w:val="0"/>
          <w:caps w:val="0"/>
          <w:sz w:val="28"/>
          <w:szCs w:val="28"/>
        </w:rPr>
        <w:t>оказания</w:t>
      </w:r>
      <w:r w:rsidRPr="00F46FA0">
        <w:rPr>
          <w:bCs w:val="0"/>
          <w:caps w:val="0"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F46FA0">
        <w:rPr>
          <w:bCs w:val="0"/>
          <w:caps w:val="0"/>
          <w:sz w:val="28"/>
          <w:szCs w:val="28"/>
        </w:rPr>
        <w:t xml:space="preserve">и </w:t>
      </w:r>
      <w:r w:rsidRPr="00F46FA0">
        <w:rPr>
          <w:caps w:val="0"/>
          <w:sz w:val="28"/>
          <w:szCs w:val="28"/>
        </w:rPr>
        <w:t xml:space="preserve">информационной </w:t>
      </w:r>
      <w:r w:rsidRPr="00F46FA0">
        <w:rPr>
          <w:rStyle w:val="highlight"/>
          <w:bCs w:val="0"/>
          <w:caps w:val="0"/>
          <w:sz w:val="28"/>
          <w:szCs w:val="28"/>
        </w:rPr>
        <w:t>поддержки</w:t>
      </w:r>
      <w:r w:rsidRPr="00F46FA0">
        <w:rPr>
          <w:bCs w:val="0"/>
          <w:caps w:val="0"/>
          <w:sz w:val="28"/>
          <w:szCs w:val="28"/>
        </w:rPr>
        <w:t xml:space="preserve"> </w:t>
      </w:r>
      <w:bookmarkStart w:id="29" w:name="YANDEX_211"/>
      <w:bookmarkEnd w:id="29"/>
      <w:r w:rsidRPr="00F46FA0">
        <w:rPr>
          <w:rStyle w:val="highlight"/>
          <w:bCs w:val="0"/>
          <w:caps w:val="0"/>
          <w:sz w:val="28"/>
          <w:szCs w:val="28"/>
        </w:rPr>
        <w:t xml:space="preserve">субъектам </w:t>
      </w:r>
      <w:bookmarkStart w:id="30" w:name="YANDEX_212"/>
      <w:bookmarkEnd w:id="30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31" w:name="YANDEX_213"/>
      <w:bookmarkEnd w:id="31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32" w:name="YANDEX_214"/>
      <w:bookmarkEnd w:id="32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33" w:name="YANDEX_215"/>
      <w:bookmarkEnd w:id="33"/>
      <w:r w:rsidRPr="00F46FA0">
        <w:rPr>
          <w:rStyle w:val="highlight"/>
          <w:bCs w:val="0"/>
          <w:caps w:val="0"/>
          <w:sz w:val="28"/>
          <w:szCs w:val="28"/>
        </w:rPr>
        <w:t xml:space="preserve">предпринимательства </w:t>
      </w:r>
      <w:r w:rsidRPr="00F46FA0">
        <w:rPr>
          <w:bCs w:val="0"/>
          <w:caps w:val="0"/>
          <w:sz w:val="28"/>
          <w:szCs w:val="28"/>
        </w:rPr>
        <w:t>и организациям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образующим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bCs w:val="0"/>
          <w:caps w:val="0"/>
          <w:sz w:val="28"/>
          <w:szCs w:val="28"/>
        </w:rPr>
        <w:t>Коротковского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Корочанского района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bookmarkStart w:id="34" w:name="YANDEX_216"/>
      <w:bookmarkEnd w:id="34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proofErr w:type="gramStart"/>
      <w:r w:rsidRPr="00275776">
        <w:rPr>
          <w:b w:val="0"/>
          <w:caps w:val="0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862F3D">
        <w:t xml:space="preserve"> </w:t>
      </w:r>
      <w:r w:rsidRPr="00862F3D">
        <w:rPr>
          <w:b w:val="0"/>
          <w:caps w:val="0"/>
          <w:sz w:val="28"/>
          <w:szCs w:val="28"/>
        </w:rPr>
        <w:t>а так</w:t>
      </w:r>
      <w:r>
        <w:rPr>
          <w:b w:val="0"/>
          <w:caps w:val="0"/>
          <w:sz w:val="28"/>
          <w:szCs w:val="28"/>
        </w:rPr>
        <w:t>же физическим лицам, не являющим</w:t>
      </w:r>
      <w:r w:rsidRPr="00862F3D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862F3D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признанным таковыми в соответствии с действующим законодательством и зарегистрированным </w:t>
      </w:r>
      <w:r>
        <w:rPr>
          <w:b w:val="0"/>
          <w:bCs w:val="0"/>
          <w:caps w:val="0"/>
          <w:sz w:val="28"/>
          <w:szCs w:val="28"/>
        </w:rPr>
        <w:t>на территории Коротковского сельского поселения</w:t>
      </w:r>
      <w:r>
        <w:rPr>
          <w:b w:val="0"/>
          <w:caps w:val="0"/>
          <w:sz w:val="28"/>
          <w:szCs w:val="28"/>
        </w:rPr>
        <w:t xml:space="preserve">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  <w:proofErr w:type="gramEnd"/>
    </w:p>
    <w:p w:rsidR="006444E0" w:rsidRPr="00443696" w:rsidRDefault="006444E0" w:rsidP="00443696">
      <w:pPr>
        <w:pStyle w:val="1"/>
        <w:ind w:firstLine="709"/>
        <w:jc w:val="both"/>
        <w:rPr>
          <w:b w:val="0"/>
          <w:caps w:val="0"/>
          <w:color w:val="auto"/>
          <w:sz w:val="28"/>
          <w:szCs w:val="28"/>
        </w:rPr>
      </w:pPr>
      <w:r w:rsidRPr="00443696">
        <w:rPr>
          <w:b w:val="0"/>
          <w:caps w:val="0"/>
          <w:color w:val="auto"/>
          <w:sz w:val="28"/>
          <w:szCs w:val="28"/>
        </w:rPr>
        <w:t>3.2. Ок</w:t>
      </w:r>
      <w:r>
        <w:rPr>
          <w:b w:val="0"/>
          <w:caps w:val="0"/>
          <w:color w:val="auto"/>
          <w:sz w:val="28"/>
          <w:szCs w:val="28"/>
        </w:rPr>
        <w:t>азание консультативной поддержки</w:t>
      </w:r>
      <w:r w:rsidRPr="00443696">
        <w:rPr>
          <w:b w:val="0"/>
          <w:caps w:val="0"/>
          <w:color w:val="auto"/>
          <w:sz w:val="28"/>
          <w:szCs w:val="28"/>
        </w:rPr>
        <w:t xml:space="preserve"> субъектам малого и среднего предпринимательства органами местного самоуправления может осуществляться в виде:</w:t>
      </w:r>
    </w:p>
    <w:p w:rsidR="006444E0" w:rsidRPr="00443696" w:rsidRDefault="006444E0" w:rsidP="00443696">
      <w:pPr>
        <w:jc w:val="both"/>
        <w:rPr>
          <w:szCs w:val="28"/>
        </w:rPr>
      </w:pPr>
      <w:r>
        <w:rPr>
          <w:bCs/>
          <w:color w:val="C00000"/>
          <w:spacing w:val="-1"/>
          <w:szCs w:val="28"/>
        </w:rPr>
        <w:tab/>
      </w:r>
      <w:r>
        <w:rPr>
          <w:szCs w:val="28"/>
        </w:rPr>
        <w:t>-</w:t>
      </w:r>
      <w:r w:rsidRPr="00443696">
        <w:rPr>
          <w:szCs w:val="28"/>
        </w:rPr>
        <w:t xml:space="preserve">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6444E0" w:rsidRDefault="006444E0" w:rsidP="00443696">
      <w:pPr>
        <w:jc w:val="both"/>
        <w:rPr>
          <w:szCs w:val="28"/>
        </w:rPr>
      </w:pPr>
      <w:r>
        <w:rPr>
          <w:szCs w:val="28"/>
        </w:rPr>
        <w:tab/>
        <w:t>-</w:t>
      </w:r>
      <w:r w:rsidRPr="00443696">
        <w:rPr>
          <w:szCs w:val="28"/>
        </w:rPr>
        <w:t xml:space="preserve">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6444E0" w:rsidRPr="00443696" w:rsidRDefault="006444E0" w:rsidP="00443696">
      <w:pPr>
        <w:jc w:val="both"/>
        <w:rPr>
          <w:szCs w:val="28"/>
        </w:rPr>
      </w:pPr>
      <w:r>
        <w:rPr>
          <w:szCs w:val="28"/>
        </w:rPr>
        <w:tab/>
      </w:r>
      <w:r w:rsidRPr="005E40A1">
        <w:rPr>
          <w:szCs w:val="28"/>
        </w:rPr>
        <w:t xml:space="preserve">3.3. </w:t>
      </w:r>
      <w:proofErr w:type="gramStart"/>
      <w:r w:rsidRPr="005E40A1">
        <w:rPr>
          <w:szCs w:val="28"/>
        </w:rPr>
        <w:t>Информационная поддержка субъектам малого и среднего пред</w:t>
      </w:r>
      <w:r>
        <w:rPr>
          <w:szCs w:val="28"/>
        </w:rPr>
        <w:t>принимательства и организациям,</w:t>
      </w:r>
      <w:r w:rsidRPr="005E40A1">
        <w:rPr>
          <w:szCs w:val="28"/>
        </w:rPr>
        <w:t xml:space="preserve"> образующим инфраструктуру поддержки субъектов малого и среднего предпринимательства, а также</w:t>
      </w:r>
      <w:r>
        <w:rPr>
          <w:szCs w:val="28"/>
        </w:rPr>
        <w:t xml:space="preserve"> физическим лицам, не являющим</w:t>
      </w:r>
      <w:r w:rsidRPr="00255D51">
        <w:rPr>
          <w:szCs w:val="28"/>
        </w:rPr>
        <w:t>ся индивидуальными</w:t>
      </w:r>
      <w:r>
        <w:rPr>
          <w:szCs w:val="28"/>
        </w:rPr>
        <w:t xml:space="preserve"> предпринимателями и применяющим</w:t>
      </w:r>
      <w:r w:rsidRPr="00255D51">
        <w:rPr>
          <w:szCs w:val="28"/>
        </w:rPr>
        <w:t xml:space="preserve"> специальный налоговый режим «Налог на профессиональный доход» оказывается в виде предоставления</w:t>
      </w:r>
      <w:r w:rsidRPr="00275776">
        <w:rPr>
          <w:szCs w:val="28"/>
        </w:rPr>
        <w:t xml:space="preserve"> информации об организации </w:t>
      </w:r>
      <w:r w:rsidRPr="00275776">
        <w:rPr>
          <w:szCs w:val="28"/>
        </w:rPr>
        <w:lastRenderedPageBreak/>
        <w:t>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5776">
        <w:rPr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444E0" w:rsidRPr="00255D51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6444E0" w:rsidRPr="00255D51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6444E0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  <w:r>
        <w:rPr>
          <w:b w:val="0"/>
          <w:caps w:val="0"/>
          <w:sz w:val="28"/>
          <w:szCs w:val="28"/>
        </w:rPr>
        <w:t xml:space="preserve"> </w:t>
      </w:r>
    </w:p>
    <w:p w:rsidR="006444E0" w:rsidRDefault="006444E0" w:rsidP="009822C4"/>
    <w:p w:rsidR="006444E0" w:rsidRDefault="006444E0" w:rsidP="009822C4">
      <w:pPr>
        <w:pStyle w:val="1"/>
        <w:ind w:firstLine="709"/>
        <w:rPr>
          <w:caps w:val="0"/>
          <w:color w:val="auto"/>
          <w:sz w:val="28"/>
          <w:szCs w:val="28"/>
        </w:rPr>
      </w:pPr>
      <w:r>
        <w:rPr>
          <w:rStyle w:val="highlight"/>
          <w:bCs w:val="0"/>
          <w:caps w:val="0"/>
          <w:color w:val="auto"/>
          <w:sz w:val="28"/>
          <w:szCs w:val="28"/>
        </w:rPr>
        <w:t>4.Условия и  порядок оказания</w:t>
      </w:r>
      <w:r>
        <w:rPr>
          <w:bCs w:val="0"/>
          <w:caps w:val="0"/>
          <w:color w:val="auto"/>
          <w:sz w:val="28"/>
          <w:szCs w:val="28"/>
        </w:rPr>
        <w:t xml:space="preserve"> финансовой</w:t>
      </w:r>
      <w:r>
        <w:rPr>
          <w:caps w:val="0"/>
          <w:color w:val="auto"/>
          <w:sz w:val="28"/>
          <w:szCs w:val="28"/>
        </w:rPr>
        <w:t xml:space="preserve"> и имущественной </w:t>
      </w:r>
      <w:r>
        <w:rPr>
          <w:rStyle w:val="highlight"/>
          <w:bCs w:val="0"/>
          <w:caps w:val="0"/>
          <w:color w:val="auto"/>
          <w:sz w:val="28"/>
          <w:szCs w:val="28"/>
        </w:rPr>
        <w:t>поддержки</w:t>
      </w:r>
      <w:r>
        <w:rPr>
          <w:bCs w:val="0"/>
          <w:caps w:val="0"/>
          <w:color w:val="auto"/>
          <w:sz w:val="28"/>
          <w:szCs w:val="28"/>
        </w:rPr>
        <w:t xml:space="preserve"> </w:t>
      </w:r>
      <w:r>
        <w:rPr>
          <w:rStyle w:val="highlight"/>
          <w:bCs w:val="0"/>
          <w:caps w:val="0"/>
          <w:color w:val="auto"/>
          <w:sz w:val="28"/>
          <w:szCs w:val="28"/>
        </w:rPr>
        <w:t xml:space="preserve">субъектам малого и среднего предпринимательства </w:t>
      </w:r>
      <w:r>
        <w:rPr>
          <w:bCs w:val="0"/>
          <w:caps w:val="0"/>
          <w:color w:val="auto"/>
          <w:sz w:val="28"/>
          <w:szCs w:val="28"/>
        </w:rPr>
        <w:t>и организациям</w:t>
      </w:r>
      <w:r>
        <w:rPr>
          <w:caps w:val="0"/>
          <w:color w:val="auto"/>
          <w:sz w:val="28"/>
          <w:szCs w:val="28"/>
        </w:rPr>
        <w:t xml:space="preserve">, </w:t>
      </w:r>
      <w:r>
        <w:rPr>
          <w:bCs w:val="0"/>
          <w:caps w:val="0"/>
          <w:color w:val="auto"/>
          <w:sz w:val="28"/>
          <w:szCs w:val="28"/>
        </w:rPr>
        <w:t>образующим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инфраструктуру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поддержки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субъектов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малого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и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среднего</w:t>
      </w:r>
      <w:r>
        <w:rPr>
          <w:caps w:val="0"/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предпринимательства,</w:t>
      </w:r>
      <w:r>
        <w:rPr>
          <w:color w:val="auto"/>
          <w:sz w:val="28"/>
          <w:szCs w:val="28"/>
        </w:rPr>
        <w:t xml:space="preserve"> </w:t>
      </w:r>
      <w:r>
        <w:rPr>
          <w:bCs w:val="0"/>
          <w:caps w:val="0"/>
          <w:color w:val="auto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Коротковского сельского поселения</w:t>
      </w:r>
      <w:r>
        <w:rPr>
          <w:caps w:val="0"/>
          <w:color w:val="auto"/>
          <w:sz w:val="28"/>
          <w:szCs w:val="28"/>
        </w:rPr>
        <w:t xml:space="preserve"> Корочанского района</w:t>
      </w:r>
    </w:p>
    <w:p w:rsidR="006444E0" w:rsidRDefault="006444E0" w:rsidP="009822C4"/>
    <w:p w:rsidR="006444E0" w:rsidRDefault="006444E0" w:rsidP="009822C4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4.1. </w:t>
      </w:r>
      <w:proofErr w:type="gramStart"/>
      <w:r>
        <w:rPr>
          <w:szCs w:val="28"/>
        </w:rPr>
        <w:t xml:space="preserve">В соответствии со статьей 17 Федерального закона от 24.07.2007 № 209-ФЗ «О развитии малого и среднего предпринимательства в Российской Федерации» (далее – Федеральный закон № 209-ФЗ), оказание финансовой поддержки субъектам малого и среднего предпринимательства (далее – МСП) </w:t>
      </w:r>
      <w:r w:rsidRPr="003F66C5">
        <w:rPr>
          <w:bCs/>
          <w:szCs w:val="28"/>
        </w:rPr>
        <w:t>может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осуществляться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в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соответствии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с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законодательством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Российской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Федерации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за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счет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средств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 xml:space="preserve">бюджета Белгородской области </w:t>
      </w:r>
      <w:r w:rsidRPr="003F66C5">
        <w:rPr>
          <w:szCs w:val="28"/>
        </w:rPr>
        <w:t xml:space="preserve"> и </w:t>
      </w:r>
      <w:r w:rsidRPr="003F66C5">
        <w:rPr>
          <w:bCs/>
          <w:szCs w:val="28"/>
        </w:rPr>
        <w:t>средств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местных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бюджетов, в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том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числе</w:t>
      </w:r>
      <w:r w:rsidRPr="003F66C5">
        <w:rPr>
          <w:szCs w:val="28"/>
        </w:rPr>
        <w:t xml:space="preserve"> </w:t>
      </w:r>
      <w:r w:rsidRPr="003F66C5">
        <w:rPr>
          <w:bCs/>
          <w:szCs w:val="28"/>
        </w:rPr>
        <w:t>путем предоставления субсидий, бюджетных инвестиций:</w:t>
      </w:r>
      <w:proofErr w:type="gramEnd"/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- предоставления субсидий на возмещение части затрат на уплату процентов по кредитам банков, и займам, полученным в сельскохозяйственных кредитных потребительских кооперативах крестьянскими (фермерскими) хозяйствами, гражданами, ведущими личное подсобное хозяйство, сельскохозяйственными потребительскими кооперативами (</w:t>
      </w:r>
      <w:proofErr w:type="gramStart"/>
      <w:r>
        <w:rPr>
          <w:szCs w:val="28"/>
        </w:rPr>
        <w:t>кроме</w:t>
      </w:r>
      <w:proofErr w:type="gramEnd"/>
      <w:r>
        <w:rPr>
          <w:szCs w:val="28"/>
        </w:rPr>
        <w:t xml:space="preserve"> кредитных).</w:t>
      </w:r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>
        <w:rPr>
          <w:szCs w:val="28"/>
        </w:rPr>
        <w:t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гражданами, ведущими личное подсобное хозяйство, крестьянскими (фермерскими) хозяйствами и сельскохозяйственными потребительскими кооперативами предоставляются за счет средств федерального бюджета в размере двух третьих ставки рефинансирования (учетной ставки) Центрального банка Российской Федерации, действующей на дату заключения кредитного договора (займа</w:t>
      </w:r>
      <w:proofErr w:type="gramEnd"/>
      <w:r>
        <w:rPr>
          <w:szCs w:val="28"/>
        </w:rPr>
        <w:t xml:space="preserve">), за </w:t>
      </w:r>
      <w:r>
        <w:rPr>
          <w:spacing w:val="-6"/>
          <w:szCs w:val="28"/>
        </w:rPr>
        <w:lastRenderedPageBreak/>
        <w:t>счет средств бюджета Белгородской области – в размере</w:t>
      </w:r>
      <w:r>
        <w:rPr>
          <w:szCs w:val="28"/>
        </w:rPr>
        <w:t xml:space="preserve"> одной третьей ставки рефинансирования (учетной ставки) Центрального банка Российской Федерации, но не более их фактических затрат по следующим видам кредитов (займов):</w:t>
      </w:r>
    </w:p>
    <w:p w:rsidR="006444E0" w:rsidRPr="000E23A9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E23A9">
        <w:rPr>
          <w:szCs w:val="28"/>
        </w:rPr>
        <w:t xml:space="preserve"> для граждан, ведущих личное подсобное хозяйство:</w:t>
      </w:r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>
        <w:rPr>
          <w:szCs w:val="28"/>
        </w:rPr>
        <w:t>- на срок до 2 лет –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</w:t>
      </w:r>
      <w:proofErr w:type="gramEnd"/>
      <w:r>
        <w:rPr>
          <w:szCs w:val="28"/>
        </w:rPr>
        <w:t xml:space="preserve"> кредита (займа), полученного гражданином, ведущим личное подсобное хозяйство, в текущем году, не превышает 300 тыс. рублей на одно хозяйство;</w:t>
      </w:r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>
        <w:rPr>
          <w:szCs w:val="28"/>
        </w:rPr>
        <w:t>- на срок до 5 лет –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тыс. рублей на одно хозяйство;</w:t>
      </w:r>
      <w:proofErr w:type="gramEnd"/>
    </w:p>
    <w:p w:rsidR="006444E0" w:rsidRPr="000E23A9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E23A9">
        <w:rPr>
          <w:szCs w:val="28"/>
        </w:rPr>
        <w:t xml:space="preserve"> для крестьянских (фермерских) хозяйств:</w:t>
      </w:r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>
        <w:rPr>
          <w:szCs w:val="28"/>
        </w:rPr>
        <w:t>- на срок до 2 лет –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кредита (займа), полученного в текущем году</w:t>
      </w:r>
      <w:proofErr w:type="gramEnd"/>
      <w:r>
        <w:rPr>
          <w:szCs w:val="28"/>
        </w:rPr>
        <w:t>, не превышает 5 млн. рублей на одно хозяйство;</w:t>
      </w:r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- на срок до 8 лет –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</w:t>
      </w:r>
      <w:proofErr w:type="gramStart"/>
      <w:r>
        <w:rPr>
          <w:szCs w:val="28"/>
        </w:rPr>
        <w:t>насаждений</w:t>
      </w:r>
      <w:proofErr w:type="gramEnd"/>
      <w:r>
        <w:rPr>
          <w:szCs w:val="28"/>
        </w:rPr>
        <w:t xml:space="preserve">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  10 млн. рублей на одно хозяйство.</w:t>
      </w:r>
    </w:p>
    <w:p w:rsidR="006444E0" w:rsidRDefault="006444E0" w:rsidP="009822C4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>
        <w:rPr>
          <w:bCs/>
          <w:szCs w:val="28"/>
        </w:rPr>
        <w:t xml:space="preserve">Полномочия по финансированию мероприятий на поддержку сельскохозяйственного производства по начислению и выплате субсидий на </w:t>
      </w:r>
      <w:r>
        <w:rPr>
          <w:bCs/>
          <w:szCs w:val="28"/>
        </w:rPr>
        <w:lastRenderedPageBreak/>
        <w:t>возмещение части затрат на уплату процентов по кредитам, полученным гражданами, ведущими личное подсобное хозяйство и крестьянскими (фермерскими) хозяйствами осуществляются департаментом АПК Белгородской области;</w:t>
      </w:r>
      <w:r>
        <w:rPr>
          <w:spacing w:val="6"/>
          <w:szCs w:val="28"/>
        </w:rPr>
        <w:t xml:space="preserve"> </w:t>
      </w:r>
    </w:p>
    <w:p w:rsidR="006444E0" w:rsidRDefault="006444E0" w:rsidP="009822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pacing w:val="6"/>
          <w:szCs w:val="28"/>
        </w:rPr>
        <w:t xml:space="preserve">2) </w:t>
      </w:r>
      <w:r>
        <w:rPr>
          <w:szCs w:val="28"/>
        </w:rPr>
        <w:t xml:space="preserve">расширение возможности кредитования и </w:t>
      </w:r>
      <w:proofErr w:type="spellStart"/>
      <w:r>
        <w:rPr>
          <w:szCs w:val="28"/>
        </w:rPr>
        <w:t>микрокредитования</w:t>
      </w:r>
      <w:proofErr w:type="spellEnd"/>
      <w:r>
        <w:rPr>
          <w:szCs w:val="28"/>
        </w:rPr>
        <w:t xml:space="preserve"> субъектов малого и среднего предпринимательства;</w:t>
      </w:r>
    </w:p>
    <w:p w:rsidR="006444E0" w:rsidRPr="00EA676B" w:rsidRDefault="006444E0" w:rsidP="009822C4">
      <w:pPr>
        <w:pStyle w:val="af8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на конкурсной основе финансовой поддержки (грантов) на создание собственного бизнеса. </w:t>
      </w:r>
    </w:p>
    <w:p w:rsidR="006444E0" w:rsidRDefault="006444E0" w:rsidP="009822C4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Имущественная поддержка субъектов малого и среднего</w:t>
      </w:r>
      <w:r>
        <w:rPr>
          <w:rFonts w:ascii="Times New Roman" w:hAnsi="Times New Roman"/>
          <w:sz w:val="28"/>
          <w:szCs w:val="28"/>
        </w:rPr>
        <w:br/>
        <w:t xml:space="preserve">предпринимательства включает в себя следующие мероприятия: </w:t>
      </w:r>
      <w:r>
        <w:rPr>
          <w:rFonts w:ascii="Times New Roman" w:hAnsi="Times New Roman"/>
          <w:sz w:val="28"/>
          <w:szCs w:val="28"/>
        </w:rPr>
        <w:br/>
        <w:t>- передача во владение и (или) в пользование муниципального имущества, в</w:t>
      </w:r>
      <w:r>
        <w:rPr>
          <w:rFonts w:ascii="Times New Roman" w:hAnsi="Times New Roman"/>
          <w:sz w:val="28"/>
          <w:szCs w:val="28"/>
        </w:rPr>
        <w:br/>
        <w:t>том числе земельных участков, зданий, строений, сооружений, нежилых</w:t>
      </w:r>
      <w:r>
        <w:rPr>
          <w:rFonts w:ascii="Times New Roman" w:hAnsi="Times New Roman"/>
          <w:sz w:val="28"/>
          <w:szCs w:val="28"/>
        </w:rPr>
        <w:br/>
        <w:t>помещений, оборудования, транспортных средств, инвентаря, инструментов, на</w:t>
      </w:r>
      <w:r>
        <w:rPr>
          <w:rFonts w:ascii="Times New Roman" w:hAnsi="Times New Roman"/>
          <w:sz w:val="28"/>
          <w:szCs w:val="28"/>
        </w:rPr>
        <w:br/>
        <w:t>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6444E0" w:rsidRDefault="006444E0" w:rsidP="009822C4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Запрещаются продажа переданного субъектам малого и среднего</w:t>
      </w:r>
      <w:r>
        <w:rPr>
          <w:rFonts w:ascii="Times New Roman" w:hAnsi="Times New Roman"/>
          <w:sz w:val="28"/>
          <w:szCs w:val="28"/>
        </w:rPr>
        <w:br/>
        <w:t>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>
        <w:rPr>
          <w:rFonts w:ascii="Times New Roman" w:hAnsi="Times New Roman"/>
          <w:sz w:val="28"/>
          <w:szCs w:val="28"/>
        </w:rPr>
        <w:t xml:space="preserve">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акты»;</w:t>
      </w:r>
    </w:p>
    <w:p w:rsidR="006444E0" w:rsidRDefault="006444E0" w:rsidP="00EA676B">
      <w:pPr>
        <w:ind w:firstLine="709"/>
        <w:jc w:val="both"/>
        <w:rPr>
          <w:szCs w:val="28"/>
        </w:rPr>
      </w:pPr>
      <w:r>
        <w:rPr>
          <w:szCs w:val="28"/>
        </w:rPr>
        <w:t>- субъектам малого и среднего предпринимательства, реализующим инвестиционные проекты в сельской местности в период с 2017 по 2022 годы в сферах экономической деятельности, предусмотренной разделами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, С, </w:t>
      </w:r>
      <w:r>
        <w:rPr>
          <w:szCs w:val="28"/>
          <w:lang w:val="en-US"/>
        </w:rPr>
        <w:t>F</w:t>
      </w:r>
      <w:r>
        <w:rPr>
          <w:szCs w:val="28"/>
        </w:rPr>
        <w:t xml:space="preserve">,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M</w:t>
      </w:r>
      <w:r>
        <w:rPr>
          <w:szCs w:val="28"/>
        </w:rPr>
        <w:t xml:space="preserve">, </w:t>
      </w:r>
      <w:r>
        <w:rPr>
          <w:szCs w:val="28"/>
          <w:lang w:val="en-US"/>
        </w:rPr>
        <w:t>S</w:t>
      </w:r>
      <w:r>
        <w:rPr>
          <w:szCs w:val="28"/>
        </w:rPr>
        <w:t xml:space="preserve"> Общероссийского классификатора видов экономической деятельности (ОК 029-2014 (КДЕС Ред. 2), утвержденного приказом </w:t>
      </w:r>
      <w:proofErr w:type="spellStart"/>
      <w:r>
        <w:rPr>
          <w:szCs w:val="28"/>
        </w:rPr>
        <w:t>Росстандарта</w:t>
      </w:r>
      <w:proofErr w:type="spellEnd"/>
      <w:r>
        <w:rPr>
          <w:szCs w:val="28"/>
        </w:rPr>
        <w:t xml:space="preserve"> № 14-ст от 31 января 2014 года, в рамках «Программы 500/10 000» предоставляются государственные преференции в виде предоставления земельных участков, находящихся в муниципальной  собственности без торгов с размером арендной платы 0,01 % от кадастровой стоимости земельного участка в год на период строительства. </w:t>
      </w:r>
    </w:p>
    <w:p w:rsidR="006444E0" w:rsidRDefault="006444E0" w:rsidP="00EA676B">
      <w:pPr>
        <w:ind w:firstLine="709"/>
        <w:jc w:val="both"/>
        <w:rPr>
          <w:szCs w:val="28"/>
        </w:rPr>
      </w:pPr>
    </w:p>
    <w:p w:rsidR="006444E0" w:rsidRPr="00F46FA0" w:rsidRDefault="006444E0" w:rsidP="00242E53">
      <w:pPr>
        <w:pStyle w:val="1"/>
        <w:ind w:firstLine="709"/>
        <w:rPr>
          <w:caps w:val="0"/>
          <w:sz w:val="28"/>
          <w:szCs w:val="28"/>
        </w:rPr>
      </w:pPr>
      <w:r>
        <w:rPr>
          <w:bCs w:val="0"/>
          <w:caps w:val="0"/>
          <w:sz w:val="28"/>
          <w:szCs w:val="28"/>
        </w:rPr>
        <w:t>5</w:t>
      </w:r>
      <w:r w:rsidRPr="00F46FA0">
        <w:rPr>
          <w:bCs w:val="0"/>
          <w:caps w:val="0"/>
          <w:sz w:val="28"/>
          <w:szCs w:val="28"/>
        </w:rPr>
        <w:t xml:space="preserve">. Ведение реестра </w:t>
      </w:r>
      <w:bookmarkStart w:id="35" w:name="YANDEX_265"/>
      <w:bookmarkEnd w:id="35"/>
      <w:r w:rsidRPr="00F46FA0">
        <w:rPr>
          <w:rStyle w:val="highlight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F46FA0">
        <w:rPr>
          <w:rStyle w:val="highlight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F46FA0">
        <w:rPr>
          <w:rStyle w:val="highlight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F46FA0">
        <w:rPr>
          <w:rStyle w:val="highlight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F46FA0">
        <w:rPr>
          <w:rStyle w:val="highlight"/>
          <w:bCs w:val="0"/>
          <w:caps w:val="0"/>
          <w:sz w:val="28"/>
          <w:szCs w:val="28"/>
        </w:rPr>
        <w:t>предпринимательства</w:t>
      </w:r>
      <w:r w:rsidRPr="00F46FA0">
        <w:rPr>
          <w:bCs w:val="0"/>
          <w:caps w:val="0"/>
          <w:sz w:val="28"/>
          <w:szCs w:val="28"/>
        </w:rPr>
        <w:t xml:space="preserve"> и организаций</w:t>
      </w:r>
      <w:r w:rsidRPr="00F46FA0">
        <w:rPr>
          <w:caps w:val="0"/>
          <w:sz w:val="28"/>
          <w:szCs w:val="28"/>
        </w:rPr>
        <w:t xml:space="preserve">, </w:t>
      </w:r>
      <w:r w:rsidRPr="00F46FA0">
        <w:rPr>
          <w:bCs w:val="0"/>
          <w:caps w:val="0"/>
          <w:sz w:val="28"/>
          <w:szCs w:val="28"/>
        </w:rPr>
        <w:t>образующих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инфраструктуру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поддержки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субъектов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малого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и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>среднего</w:t>
      </w:r>
      <w:r w:rsidRPr="00F46FA0">
        <w:rPr>
          <w:caps w:val="0"/>
          <w:sz w:val="28"/>
          <w:szCs w:val="28"/>
        </w:rPr>
        <w:t xml:space="preserve"> </w:t>
      </w:r>
      <w:r w:rsidRPr="00F46FA0">
        <w:rPr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F46FA0">
        <w:rPr>
          <w:rStyle w:val="highlight"/>
          <w:bCs w:val="0"/>
          <w:caps w:val="0"/>
          <w:sz w:val="28"/>
          <w:szCs w:val="28"/>
        </w:rPr>
        <w:lastRenderedPageBreak/>
        <w:t xml:space="preserve">поддержки </w:t>
      </w:r>
      <w:r w:rsidRPr="00F46FA0">
        <w:rPr>
          <w:bCs w:val="0"/>
          <w:caps w:val="0"/>
          <w:sz w:val="28"/>
          <w:szCs w:val="28"/>
        </w:rPr>
        <w:t xml:space="preserve">на территории </w:t>
      </w:r>
      <w:r>
        <w:rPr>
          <w:bCs w:val="0"/>
          <w:caps w:val="0"/>
          <w:sz w:val="28"/>
          <w:szCs w:val="28"/>
        </w:rPr>
        <w:t>Коротковского</w:t>
      </w:r>
      <w:r w:rsidRPr="00F46FA0">
        <w:rPr>
          <w:bCs w:val="0"/>
          <w:caps w:val="0"/>
          <w:sz w:val="28"/>
          <w:szCs w:val="28"/>
        </w:rPr>
        <w:t xml:space="preserve"> сельского поселения</w:t>
      </w:r>
      <w:r w:rsidRPr="00F46FA0">
        <w:rPr>
          <w:caps w:val="0"/>
          <w:sz w:val="28"/>
          <w:szCs w:val="28"/>
        </w:rPr>
        <w:t xml:space="preserve"> Корочанского района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5</w:t>
      </w:r>
      <w:r w:rsidRPr="00275776">
        <w:rPr>
          <w:b w:val="0"/>
          <w:caps w:val="0"/>
          <w:sz w:val="28"/>
          <w:szCs w:val="28"/>
        </w:rPr>
        <w:t xml:space="preserve">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>
        <w:rPr>
          <w:b w:val="0"/>
          <w:bCs w:val="0"/>
          <w:caps w:val="0"/>
          <w:sz w:val="28"/>
          <w:szCs w:val="28"/>
        </w:rPr>
        <w:t xml:space="preserve"> Коротковского сельского поселения Корочанского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Коротковского сельского поселения Корочанского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  <w:proofErr w:type="gramEnd"/>
    </w:p>
    <w:p w:rsidR="006444E0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5</w:t>
      </w:r>
      <w:r w:rsidRPr="00275776">
        <w:rPr>
          <w:b w:val="0"/>
          <w:caps w:val="0"/>
          <w:sz w:val="28"/>
          <w:szCs w:val="28"/>
        </w:rPr>
        <w:t>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6444E0" w:rsidRDefault="006444E0" w:rsidP="00242E53"/>
    <w:p w:rsidR="006444E0" w:rsidRDefault="006444E0" w:rsidP="00242E53"/>
    <w:p w:rsidR="006444E0" w:rsidRPr="0046766D" w:rsidRDefault="006444E0" w:rsidP="00242E53"/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</w:pPr>
    </w:p>
    <w:p w:rsidR="006444E0" w:rsidRDefault="006444E0" w:rsidP="00BA0A39">
      <w:pPr>
        <w:rPr>
          <w:bCs/>
          <w:color w:val="000000"/>
          <w:szCs w:val="22"/>
        </w:rPr>
        <w:sectPr w:rsidR="006444E0" w:rsidSect="003A1CC8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6444E0" w:rsidRPr="00275776" w:rsidRDefault="006444E0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6444E0" w:rsidRPr="00275776" w:rsidRDefault="006444E0" w:rsidP="0056095D">
      <w:pPr>
        <w:pStyle w:val="1"/>
        <w:ind w:left="9356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б </w:t>
      </w:r>
      <w:r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6444E0" w:rsidRPr="00275776" w:rsidRDefault="006444E0" w:rsidP="00242E53">
      <w:pPr>
        <w:pStyle w:val="1"/>
        <w:ind w:left="9356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>тории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6444E0" w:rsidRDefault="006444E0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  <w:bookmarkEnd w:id="56"/>
    </w:p>
    <w:p w:rsidR="006444E0" w:rsidRDefault="006444E0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6444E0" w:rsidRDefault="006444E0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6444E0" w:rsidRPr="00F46FA0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FA0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6FA0">
        <w:rPr>
          <w:b/>
        </w:rPr>
        <w:t xml:space="preserve"> 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Коротковского</w:t>
      </w:r>
      <w:r w:rsidRPr="00F46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Корочанского района</w:t>
      </w:r>
    </w:p>
    <w:p w:rsidR="006444E0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4E0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4E0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4E0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4E0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4E0" w:rsidRPr="000D0532" w:rsidRDefault="006444E0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93" w:type="dxa"/>
        <w:tblInd w:w="-34" w:type="dxa"/>
        <w:tblLayout w:type="fixed"/>
        <w:tblLook w:val="0000"/>
      </w:tblPr>
      <w:tblGrid>
        <w:gridCol w:w="1418"/>
        <w:gridCol w:w="1418"/>
        <w:gridCol w:w="2551"/>
        <w:gridCol w:w="1418"/>
        <w:gridCol w:w="1134"/>
        <w:gridCol w:w="1275"/>
        <w:gridCol w:w="1418"/>
        <w:gridCol w:w="1134"/>
        <w:gridCol w:w="1134"/>
        <w:gridCol w:w="2593"/>
      </w:tblGrid>
      <w:tr w:rsidR="006444E0" w:rsidTr="0006320C">
        <w:trPr>
          <w:cantSplit/>
          <w:trHeight w:val="5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06320C">
            <w:pPr>
              <w:tabs>
                <w:tab w:val="left" w:pos="1027"/>
              </w:tabs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Номер реестровой записи и дата включения сведений в реестр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06320C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6444E0" w:rsidTr="004D7C83">
        <w:trPr>
          <w:cantSplit/>
          <w:trHeight w:val="23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 категория субъекта малого или среднего предпринимательства (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микропредприятие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>, малое предприятие или среднее предприятие) на дату принятия решения о предоставлении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6444E0" w:rsidTr="004D7C83">
        <w:trPr>
          <w:trHeight w:val="14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E0" w:rsidRPr="00337491" w:rsidRDefault="006444E0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6444E0" w:rsidTr="004D7C83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6444E0" w:rsidTr="004D7C83">
        <w:trPr>
          <w:trHeight w:val="2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4E0" w:rsidRPr="009E56DB" w:rsidRDefault="006444E0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6444E0" w:rsidRDefault="006444E0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44E0" w:rsidRDefault="006444E0" w:rsidP="00242E53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6444E0" w:rsidRDefault="006444E0" w:rsidP="00242E53">
      <w:pPr>
        <w:rPr>
          <w:bCs/>
          <w:szCs w:val="28"/>
        </w:rPr>
      </w:pPr>
    </w:p>
    <w:p w:rsidR="006444E0" w:rsidRDefault="006444E0" w:rsidP="00EB0E38">
      <w:pPr>
        <w:rPr>
          <w:bCs/>
          <w:color w:val="000000"/>
          <w:szCs w:val="22"/>
        </w:rPr>
        <w:sectPr w:rsidR="006444E0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EB0E38"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6444E0" w:rsidRPr="00275776" w:rsidRDefault="006444E0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6444E0" w:rsidRDefault="006444E0" w:rsidP="00CB6256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к положению о</w:t>
      </w:r>
      <w:r>
        <w:rPr>
          <w:b w:val="0"/>
          <w:caps w:val="0"/>
          <w:sz w:val="28"/>
          <w:szCs w:val="28"/>
        </w:rPr>
        <w:t xml:space="preserve">б </w:t>
      </w:r>
      <w:r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6444E0" w:rsidRDefault="006444E0" w:rsidP="00242E53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proofErr w:type="gramStart"/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  <w:proofErr w:type="gramEnd"/>
    </w:p>
    <w:p w:rsidR="006444E0" w:rsidRPr="00275776" w:rsidRDefault="006444E0" w:rsidP="00242E53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proofErr w:type="gramStart"/>
      <w:r w:rsidRPr="00275776">
        <w:rPr>
          <w:b w:val="0"/>
          <w:caps w:val="0"/>
          <w:sz w:val="28"/>
          <w:szCs w:val="28"/>
        </w:rPr>
        <w:t>на</w:t>
      </w:r>
      <w:proofErr w:type="gramEnd"/>
    </w:p>
    <w:p w:rsidR="006444E0" w:rsidRPr="00275776" w:rsidRDefault="006444E0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>тории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6444E0" w:rsidRDefault="006444E0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6444E0" w:rsidRPr="00F46FA0" w:rsidRDefault="006444E0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ПОРЯДОК</w:t>
      </w:r>
    </w:p>
    <w:p w:rsidR="006444E0" w:rsidRPr="00F46FA0" w:rsidRDefault="006444E0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>
        <w:rPr>
          <w:bCs w:val="0"/>
          <w:caps w:val="0"/>
          <w:kern w:val="1"/>
          <w:sz w:val="28"/>
          <w:szCs w:val="28"/>
        </w:rPr>
        <w:t>Коротковского</w:t>
      </w:r>
      <w:r w:rsidRPr="00F46FA0">
        <w:rPr>
          <w:bCs w:val="0"/>
          <w:caps w:val="0"/>
          <w:kern w:val="1"/>
          <w:sz w:val="28"/>
          <w:szCs w:val="28"/>
        </w:rPr>
        <w:t xml:space="preserve"> сельского поселения Корочанского района</w:t>
      </w:r>
    </w:p>
    <w:p w:rsidR="006444E0" w:rsidRPr="00275776" w:rsidRDefault="006444E0" w:rsidP="00242E53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bookmarkStart w:id="57" w:name="sub_221"/>
    </w:p>
    <w:p w:rsidR="006444E0" w:rsidRPr="00F46FA0" w:rsidRDefault="006444E0" w:rsidP="00242E53">
      <w:pPr>
        <w:pStyle w:val="1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6444E0" w:rsidRPr="00275776" w:rsidRDefault="006444E0" w:rsidP="00242E53">
      <w:pPr>
        <w:pStyle w:val="1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>рации 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>рации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6444E0" w:rsidRPr="00CC3CF1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9"/>
    </w:p>
    <w:p w:rsidR="006444E0" w:rsidRPr="00CC3CF1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6444E0" w:rsidRPr="00CC3CF1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6444E0" w:rsidRPr="00CC3CF1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lastRenderedPageBreak/>
        <w:t>- Ус</w:t>
      </w:r>
      <w:r>
        <w:rPr>
          <w:b w:val="0"/>
          <w:caps w:val="0"/>
          <w:sz w:val="28"/>
          <w:szCs w:val="28"/>
        </w:rPr>
        <w:t>тавом Коротковского сельского поселения Корочанского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End w:id="61"/>
    </w:p>
    <w:p w:rsidR="006444E0" w:rsidRPr="00275776" w:rsidRDefault="006444E0" w:rsidP="00242E53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6444E0" w:rsidRPr="00F46FA0" w:rsidRDefault="006444E0" w:rsidP="00242E53">
      <w:pPr>
        <w:pStyle w:val="1"/>
        <w:ind w:firstLine="709"/>
        <w:rPr>
          <w:caps w:val="0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>глава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Запрос о продлении срока рассмотрения обращения должен быть </w:t>
      </w:r>
      <w:r>
        <w:rPr>
          <w:b w:val="0"/>
          <w:caps w:val="0"/>
          <w:sz w:val="28"/>
          <w:szCs w:val="28"/>
        </w:rPr>
        <w:t xml:space="preserve">оформлен не менее чем за  </w:t>
      </w:r>
      <w:r w:rsidRPr="00275776">
        <w:rPr>
          <w:b w:val="0"/>
          <w:caps w:val="0"/>
          <w:sz w:val="28"/>
          <w:szCs w:val="28"/>
        </w:rPr>
        <w:t xml:space="preserve"> 3 дня до истечения срока исполнения.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Глава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4"/>
    </w:p>
    <w:p w:rsidR="006444E0" w:rsidRPr="00275776" w:rsidRDefault="006444E0" w:rsidP="00242E53">
      <w:pPr>
        <w:pStyle w:val="1"/>
        <w:ind w:firstLine="709"/>
        <w:rPr>
          <w:b w:val="0"/>
          <w:caps w:val="0"/>
          <w:sz w:val="28"/>
          <w:szCs w:val="28"/>
        </w:rPr>
      </w:pPr>
    </w:p>
    <w:p w:rsidR="006444E0" w:rsidRPr="00F46FA0" w:rsidRDefault="006444E0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65" w:name="sub_224"/>
      <w:r w:rsidRPr="00F46FA0">
        <w:rPr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</w:t>
      </w:r>
      <w:r>
        <w:rPr>
          <w:b w:val="0"/>
          <w:caps w:val="0"/>
          <w:sz w:val="28"/>
          <w:szCs w:val="28"/>
        </w:rPr>
        <w:t xml:space="preserve"> наименование органа местного самоуправления, в которое направляется письменное обращение, либо фамилии, имени, отчества соответствующего должностного лица, либо должности соответствующего лица</w:t>
      </w:r>
      <w:proofErr w:type="gramStart"/>
      <w:r>
        <w:rPr>
          <w:b w:val="0"/>
          <w:caps w:val="0"/>
          <w:sz w:val="28"/>
          <w:szCs w:val="28"/>
        </w:rPr>
        <w:t>.</w:t>
      </w:r>
      <w:proofErr w:type="gramEnd"/>
      <w:r w:rsidRPr="00275776">
        <w:rPr>
          <w:b w:val="0"/>
          <w:caps w:val="0"/>
          <w:sz w:val="28"/>
          <w:szCs w:val="28"/>
        </w:rPr>
        <w:t xml:space="preserve"> </w:t>
      </w:r>
      <w:proofErr w:type="gramStart"/>
      <w:r>
        <w:rPr>
          <w:b w:val="0"/>
          <w:caps w:val="0"/>
          <w:sz w:val="28"/>
          <w:szCs w:val="28"/>
        </w:rPr>
        <w:t>а</w:t>
      </w:r>
      <w:proofErr w:type="gramEnd"/>
      <w:r>
        <w:rPr>
          <w:b w:val="0"/>
          <w:caps w:val="0"/>
          <w:sz w:val="28"/>
          <w:szCs w:val="28"/>
        </w:rPr>
        <w:t xml:space="preserve"> также </w:t>
      </w:r>
      <w:r w:rsidRPr="00275776">
        <w:rPr>
          <w:b w:val="0"/>
          <w:caps w:val="0"/>
          <w:sz w:val="28"/>
          <w:szCs w:val="28"/>
        </w:rPr>
        <w:t xml:space="preserve">фамилию, имя, отчество (для юридических лиц: наименование субъекта малого или среднего предпринимательства), почтовый адрес, по </w:t>
      </w:r>
      <w:r w:rsidRPr="00275776">
        <w:rPr>
          <w:b w:val="0"/>
          <w:caps w:val="0"/>
          <w:sz w:val="28"/>
          <w:szCs w:val="28"/>
        </w:rPr>
        <w:lastRenderedPageBreak/>
        <w:t>которому должен быть направлен ответ, изложение сути обращения, личную подпись заявителя и дату.</w:t>
      </w:r>
    </w:p>
    <w:bookmarkEnd w:id="66"/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</w:t>
      </w:r>
      <w:r>
        <w:rPr>
          <w:b w:val="0"/>
          <w:caps w:val="0"/>
          <w:sz w:val="28"/>
          <w:szCs w:val="28"/>
        </w:rPr>
        <w:t xml:space="preserve"> вправе прилагать</w:t>
      </w:r>
      <w:r w:rsidRPr="007C02AC">
        <w:rPr>
          <w:b w:val="0"/>
          <w:caps w:val="0"/>
          <w:sz w:val="28"/>
          <w:szCs w:val="28"/>
        </w:rPr>
        <w:t xml:space="preserve">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>тории Коротковского сельского поселения Корочанского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6444E0" w:rsidRDefault="006444E0" w:rsidP="00242E53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6444E0" w:rsidRPr="00F46FA0" w:rsidRDefault="006444E0" w:rsidP="00242E53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6444E0" w:rsidRPr="00F2263D" w:rsidRDefault="006444E0" w:rsidP="00F2263D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6444E0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</w:t>
      </w:r>
      <w:r>
        <w:rPr>
          <w:b w:val="0"/>
          <w:caps w:val="0"/>
          <w:sz w:val="28"/>
          <w:szCs w:val="28"/>
        </w:rPr>
        <w:t>, в том числе в электронной форме</w:t>
      </w:r>
      <w:r w:rsidRPr="00275776">
        <w:rPr>
          <w:b w:val="0"/>
          <w:caps w:val="0"/>
          <w:sz w:val="28"/>
          <w:szCs w:val="28"/>
        </w:rPr>
        <w:t>;</w:t>
      </w:r>
    </w:p>
    <w:p w:rsidR="006444E0" w:rsidRPr="007C4AC3" w:rsidRDefault="006444E0" w:rsidP="007C4AC3">
      <w:pPr>
        <w:jc w:val="both"/>
      </w:pPr>
      <w:r>
        <w:rPr>
          <w:color w:val="1F2429"/>
          <w:shd w:val="clear" w:color="auto" w:fill="FFFFFF"/>
        </w:rPr>
        <w:tab/>
      </w:r>
      <w:r w:rsidRPr="007C4AC3">
        <w:rPr>
          <w:color w:val="1F2429"/>
          <w:shd w:val="clear" w:color="auto" w:fill="FFFFFF"/>
        </w:rPr>
        <w:t>орган местного самоуправления или должностное лицо органа местного самоуправления</w:t>
      </w:r>
      <w:r>
        <w:rPr>
          <w:color w:val="1F2429"/>
          <w:shd w:val="clear" w:color="auto" w:fill="FFFFFF"/>
        </w:rPr>
        <w:t xml:space="preserve"> </w:t>
      </w:r>
      <w:r w:rsidRPr="007C4AC3">
        <w:rPr>
          <w:color w:val="1F2429"/>
          <w:shd w:val="clear" w:color="auto" w:fill="FFFFFF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</w:t>
      </w:r>
      <w:r w:rsidRPr="00275776">
        <w:rPr>
          <w:b w:val="0"/>
          <w:caps w:val="0"/>
          <w:sz w:val="28"/>
          <w:szCs w:val="28"/>
        </w:rPr>
        <w:lastRenderedPageBreak/>
        <w:t>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0" w:name="sub_22011"/>
      <w:proofErr w:type="gramStart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proofErr w:type="gramEnd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письменные ответы по существу поставленных в обращении вопросов, с подлинниками документов, прилагавшихся к обращению;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</w:t>
      </w:r>
      <w:r w:rsidRPr="00275776">
        <w:rPr>
          <w:b w:val="0"/>
          <w:caps w:val="0"/>
          <w:sz w:val="28"/>
          <w:szCs w:val="28"/>
        </w:rPr>
        <w:lastRenderedPageBreak/>
        <w:t>другой орган местного самоуправления или иному должностному лицу в соответствии с их компетенцией;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  <w:proofErr w:type="gramEnd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6444E0" w:rsidRPr="00F46FA0" w:rsidRDefault="006444E0" w:rsidP="00242E53">
      <w:pPr>
        <w:pStyle w:val="1"/>
        <w:ind w:firstLine="709"/>
        <w:rPr>
          <w:bCs w:val="0"/>
          <w:caps w:val="0"/>
          <w:color w:val="auto"/>
          <w:kern w:val="1"/>
          <w:sz w:val="28"/>
          <w:szCs w:val="28"/>
        </w:rPr>
      </w:pPr>
      <w:bookmarkStart w:id="72" w:name="sub_226"/>
      <w:r w:rsidRPr="00F46FA0">
        <w:rPr>
          <w:bCs w:val="0"/>
          <w:caps w:val="0"/>
          <w:color w:val="auto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F46FA0">
        <w:rPr>
          <w:bCs w:val="0"/>
          <w:caps w:val="0"/>
          <w:color w:val="auto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 w:val="28"/>
          <w:szCs w:val="28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3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</w:p>
    <w:p w:rsidR="006444E0" w:rsidRPr="00F46FA0" w:rsidRDefault="006444E0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75" w:name="sub_227"/>
      <w:r w:rsidRPr="00F46FA0">
        <w:rPr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444E0" w:rsidRDefault="006444E0" w:rsidP="00CB6256">
      <w:pPr>
        <w:pStyle w:val="1"/>
        <w:jc w:val="both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6444E0" w:rsidRPr="00275776" w:rsidRDefault="006444E0" w:rsidP="00CB6256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6444E0" w:rsidRPr="00275776" w:rsidRDefault="006444E0" w:rsidP="00CB6256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6444E0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6444E0" w:rsidRDefault="006444E0" w:rsidP="0033066B">
      <w:pPr>
        <w:jc w:val="both"/>
      </w:pPr>
      <w:r>
        <w:tab/>
        <w:t>в случае</w:t>
      </w:r>
      <w:proofErr w:type="gramStart"/>
      <w:r>
        <w:t>,</w:t>
      </w:r>
      <w:proofErr w:type="gramEnd"/>
      <w:r>
        <w:t xml:space="preserve"> если в обращении обжалуется судебное решение, то в течение семи дней со дня регистрации обращение возвращается заявителю с разъяснением порядка обжалования данного судебного решения;</w:t>
      </w:r>
    </w:p>
    <w:p w:rsidR="006444E0" w:rsidRDefault="006444E0" w:rsidP="0033066B">
      <w:pPr>
        <w:jc w:val="both"/>
        <w:rPr>
          <w:szCs w:val="28"/>
        </w:rPr>
      </w:pPr>
      <w:r>
        <w:tab/>
      </w:r>
      <w:r w:rsidRPr="00275776">
        <w:rPr>
          <w:szCs w:val="28"/>
        </w:rPr>
        <w:t>обращение подано через представителя, полномочия которого не удостоверены в установленном действ</w:t>
      </w:r>
      <w:r>
        <w:rPr>
          <w:szCs w:val="28"/>
        </w:rPr>
        <w:t>ующем законодательством порядке;</w:t>
      </w:r>
    </w:p>
    <w:p w:rsidR="006444E0" w:rsidRDefault="006444E0" w:rsidP="0033066B">
      <w:pPr>
        <w:jc w:val="both"/>
        <w:rPr>
          <w:shd w:val="clear" w:color="auto" w:fill="FFFFFF"/>
        </w:rPr>
      </w:pPr>
      <w:r w:rsidRPr="005E0AF7">
        <w:rPr>
          <w:shd w:val="clear" w:color="auto" w:fill="FFFFFF"/>
        </w:rPr>
        <w:tab/>
        <w:t>в случае</w:t>
      </w:r>
      <w:proofErr w:type="gramStart"/>
      <w:r w:rsidRPr="005E0AF7">
        <w:rPr>
          <w:shd w:val="clear" w:color="auto" w:fill="FFFFFF"/>
        </w:rPr>
        <w:t>,</w:t>
      </w:r>
      <w:proofErr w:type="gramEnd"/>
      <w:r w:rsidRPr="005E0AF7">
        <w:rPr>
          <w:shd w:val="clear" w:color="auto" w:fill="FFFFFF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shd w:val="clear" w:color="auto" w:fill="FFFFFF"/>
        </w:rPr>
        <w:t>;</w:t>
      </w:r>
    </w:p>
    <w:p w:rsidR="006444E0" w:rsidRPr="005E0AF7" w:rsidRDefault="006444E0" w:rsidP="0033066B">
      <w:pPr>
        <w:jc w:val="both"/>
        <w:rPr>
          <w:szCs w:val="28"/>
        </w:rPr>
      </w:pPr>
      <w:r>
        <w:rPr>
          <w:shd w:val="clear" w:color="auto" w:fill="FFFFFF"/>
        </w:rPr>
        <w:tab/>
        <w:t>если в обращении содержатся нецензурные либо оскорбительные выражения угрозы жизни, здоровью и имуществу должностного лица, а также членов его семьи, то лицо вправе оставить обращение без ответа по существу поставленных в нем вопросив и сообщить заявителю о недопустимости злоупотребления правом.</w:t>
      </w:r>
    </w:p>
    <w:p w:rsidR="006444E0" w:rsidRDefault="006444E0" w:rsidP="0033066B">
      <w:pPr>
        <w:jc w:val="both"/>
        <w:rPr>
          <w:szCs w:val="28"/>
        </w:rPr>
      </w:pPr>
      <w:r>
        <w:rPr>
          <w:szCs w:val="28"/>
        </w:rPr>
        <w:tab/>
      </w:r>
      <w:r w:rsidRPr="00275776">
        <w:rPr>
          <w:szCs w:val="28"/>
        </w:rPr>
        <w:t xml:space="preserve">6.2. </w:t>
      </w:r>
      <w:bookmarkStart w:id="77" w:name="sub_22016"/>
      <w:r w:rsidRPr="00275776">
        <w:rPr>
          <w:szCs w:val="28"/>
        </w:rPr>
        <w:t>Обращение з</w:t>
      </w:r>
      <w:r>
        <w:rPr>
          <w:szCs w:val="28"/>
        </w:rPr>
        <w:t>аявителя по решению главы поселения</w:t>
      </w:r>
      <w:r w:rsidRPr="00275776">
        <w:rPr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6444E0" w:rsidRPr="0033066B" w:rsidRDefault="006444E0" w:rsidP="0033066B">
      <w:pPr>
        <w:jc w:val="both"/>
      </w:pPr>
      <w:r>
        <w:rPr>
          <w:szCs w:val="28"/>
        </w:rPr>
        <w:tab/>
      </w:r>
      <w:r w:rsidRPr="00275776">
        <w:rPr>
          <w:szCs w:val="28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</w:t>
      </w:r>
      <w:r w:rsidRPr="00275776">
        <w:rPr>
          <w:szCs w:val="28"/>
        </w:rPr>
        <w:lastRenderedPageBreak/>
        <w:t>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szCs w:val="28"/>
        </w:rPr>
        <w:t>бстоятельства. Глава поселения</w:t>
      </w:r>
      <w:r w:rsidRPr="00275776">
        <w:rPr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6444E0" w:rsidRPr="00275776" w:rsidRDefault="006444E0" w:rsidP="00242E53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6444E0" w:rsidRPr="00F46FA0" w:rsidRDefault="006444E0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F46FA0">
        <w:rPr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6444E0" w:rsidRPr="00F46FA0" w:rsidRDefault="006444E0" w:rsidP="00242E53">
      <w:pPr>
        <w:pStyle w:val="1"/>
        <w:ind w:firstLine="709"/>
        <w:jc w:val="both"/>
        <w:rPr>
          <w:bCs w:val="0"/>
          <w:caps w:val="0"/>
          <w:color w:val="auto"/>
          <w:spacing w:val="0"/>
          <w:sz w:val="28"/>
          <w:szCs w:val="24"/>
        </w:rPr>
      </w:pPr>
    </w:p>
    <w:p w:rsidR="006444E0" w:rsidRPr="00275776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6444E0" w:rsidRDefault="006444E0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6444E0" w:rsidRPr="00F46FA0" w:rsidRDefault="006444E0" w:rsidP="00F46FA0"/>
    <w:p w:rsidR="006444E0" w:rsidRPr="00F46FA0" w:rsidRDefault="006444E0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bookmarkStart w:id="84" w:name="sub_2210"/>
      <w:r w:rsidRPr="00F46FA0">
        <w:rPr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6444E0" w:rsidRPr="00F46FA0" w:rsidRDefault="006444E0" w:rsidP="00242E53">
      <w:pPr>
        <w:pStyle w:val="1"/>
        <w:ind w:firstLine="709"/>
        <w:rPr>
          <w:bCs w:val="0"/>
          <w:caps w:val="0"/>
          <w:kern w:val="1"/>
          <w:sz w:val="28"/>
          <w:szCs w:val="28"/>
        </w:rPr>
      </w:pPr>
      <w:r w:rsidRPr="00F46FA0">
        <w:rPr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F46FA0">
        <w:rPr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6444E0" w:rsidRPr="0054287D" w:rsidRDefault="006444E0" w:rsidP="00242E53"/>
    <w:p w:rsidR="006444E0" w:rsidRPr="00275776" w:rsidRDefault="006444E0" w:rsidP="00242E53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sectPr w:rsidR="006444E0" w:rsidRPr="00275776" w:rsidSect="00383FF5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DD" w:rsidRDefault="00B32BDD">
      <w:r>
        <w:separator/>
      </w:r>
    </w:p>
  </w:endnote>
  <w:endnote w:type="continuationSeparator" w:id="0">
    <w:p w:rsidR="00B32BDD" w:rsidRDefault="00B3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DD" w:rsidRDefault="00B32BDD">
      <w:r>
        <w:separator/>
      </w:r>
    </w:p>
  </w:footnote>
  <w:footnote w:type="continuationSeparator" w:id="0">
    <w:p w:rsidR="00B32BDD" w:rsidRDefault="00B32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E0" w:rsidRDefault="00A012E9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44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4E0">
      <w:rPr>
        <w:rStyle w:val="a9"/>
        <w:noProof/>
      </w:rPr>
      <w:t>6</w:t>
    </w:r>
    <w:r>
      <w:rPr>
        <w:rStyle w:val="a9"/>
      </w:rPr>
      <w:fldChar w:fldCharType="end"/>
    </w:r>
  </w:p>
  <w:p w:rsidR="006444E0" w:rsidRDefault="006444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E0" w:rsidRDefault="00A012E9">
    <w:pPr>
      <w:pStyle w:val="a7"/>
      <w:jc w:val="center"/>
    </w:pPr>
    <w:fldSimple w:instr=" PAGE   \* MERGEFORMAT ">
      <w:r w:rsidR="00987FDD">
        <w:rPr>
          <w:noProof/>
        </w:rPr>
        <w:t>7</w:t>
      </w:r>
    </w:fldSimple>
  </w:p>
  <w:p w:rsidR="006444E0" w:rsidRDefault="006444E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E0" w:rsidRDefault="006444E0">
    <w:pPr>
      <w:pStyle w:val="a7"/>
      <w:jc w:val="center"/>
    </w:pPr>
  </w:p>
  <w:p w:rsidR="006444E0" w:rsidRDefault="006444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cs="Times New Roman"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55D169E3"/>
    <w:multiLevelType w:val="hybridMultilevel"/>
    <w:tmpl w:val="03F42282"/>
    <w:lvl w:ilvl="0" w:tplc="9530DA66">
      <w:start w:val="3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0C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15C6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53F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B5C8A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77"/>
    <w:rsid w:val="000E1653"/>
    <w:rsid w:val="000E23A9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11A"/>
    <w:rsid w:val="00131A3B"/>
    <w:rsid w:val="00133AEA"/>
    <w:rsid w:val="00137669"/>
    <w:rsid w:val="0014007A"/>
    <w:rsid w:val="0014038C"/>
    <w:rsid w:val="0014099F"/>
    <w:rsid w:val="00140FD4"/>
    <w:rsid w:val="00141139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1CEE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096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12A7"/>
    <w:rsid w:val="001D265C"/>
    <w:rsid w:val="001D5E2F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0D09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1520"/>
    <w:rsid w:val="00242892"/>
    <w:rsid w:val="00242E53"/>
    <w:rsid w:val="0024530F"/>
    <w:rsid w:val="00245EB0"/>
    <w:rsid w:val="00247B04"/>
    <w:rsid w:val="00247C69"/>
    <w:rsid w:val="0025030A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5F04"/>
    <w:rsid w:val="0028754C"/>
    <w:rsid w:val="00290826"/>
    <w:rsid w:val="00290DD6"/>
    <w:rsid w:val="00290E54"/>
    <w:rsid w:val="00292B49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6C8D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B67"/>
    <w:rsid w:val="002F7CA1"/>
    <w:rsid w:val="00301C38"/>
    <w:rsid w:val="00301C5C"/>
    <w:rsid w:val="00305115"/>
    <w:rsid w:val="0030552E"/>
    <w:rsid w:val="00306774"/>
    <w:rsid w:val="00307B7D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066B"/>
    <w:rsid w:val="00331917"/>
    <w:rsid w:val="0033471D"/>
    <w:rsid w:val="0033546B"/>
    <w:rsid w:val="0033638C"/>
    <w:rsid w:val="00337158"/>
    <w:rsid w:val="00337491"/>
    <w:rsid w:val="00340515"/>
    <w:rsid w:val="00342024"/>
    <w:rsid w:val="003432D9"/>
    <w:rsid w:val="0034338F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3FF5"/>
    <w:rsid w:val="00387F26"/>
    <w:rsid w:val="00390123"/>
    <w:rsid w:val="0039032A"/>
    <w:rsid w:val="00391EE3"/>
    <w:rsid w:val="00392B0B"/>
    <w:rsid w:val="00392FCD"/>
    <w:rsid w:val="003945A3"/>
    <w:rsid w:val="0039527E"/>
    <w:rsid w:val="003970F2"/>
    <w:rsid w:val="003A00C2"/>
    <w:rsid w:val="003A1CC8"/>
    <w:rsid w:val="003A29AB"/>
    <w:rsid w:val="003A36A3"/>
    <w:rsid w:val="003A7B8C"/>
    <w:rsid w:val="003B21DB"/>
    <w:rsid w:val="003B342E"/>
    <w:rsid w:val="003B4079"/>
    <w:rsid w:val="003B5152"/>
    <w:rsid w:val="003B66E6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2AC9"/>
    <w:rsid w:val="003F5FB3"/>
    <w:rsid w:val="003F66C5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3696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2C79"/>
    <w:rsid w:val="004630EB"/>
    <w:rsid w:val="0046334A"/>
    <w:rsid w:val="0046511C"/>
    <w:rsid w:val="0046691D"/>
    <w:rsid w:val="00466C55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D7C83"/>
    <w:rsid w:val="004E6761"/>
    <w:rsid w:val="004E7011"/>
    <w:rsid w:val="004E7597"/>
    <w:rsid w:val="004F0150"/>
    <w:rsid w:val="004F2DA0"/>
    <w:rsid w:val="004F55FE"/>
    <w:rsid w:val="004F5A3C"/>
    <w:rsid w:val="00502193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6A42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865D5"/>
    <w:rsid w:val="00587258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5D14"/>
    <w:rsid w:val="005B6637"/>
    <w:rsid w:val="005C38AD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0AF7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11"/>
    <w:rsid w:val="00627D84"/>
    <w:rsid w:val="00632B81"/>
    <w:rsid w:val="00633061"/>
    <w:rsid w:val="00633EEE"/>
    <w:rsid w:val="006342A8"/>
    <w:rsid w:val="0063637E"/>
    <w:rsid w:val="00642AC4"/>
    <w:rsid w:val="006430AE"/>
    <w:rsid w:val="006444E0"/>
    <w:rsid w:val="006465D7"/>
    <w:rsid w:val="00647E90"/>
    <w:rsid w:val="006515C8"/>
    <w:rsid w:val="00652680"/>
    <w:rsid w:val="006526B8"/>
    <w:rsid w:val="006526E6"/>
    <w:rsid w:val="006531E3"/>
    <w:rsid w:val="0065335F"/>
    <w:rsid w:val="006536D4"/>
    <w:rsid w:val="00657BBD"/>
    <w:rsid w:val="00657FA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9750E"/>
    <w:rsid w:val="006A0E8D"/>
    <w:rsid w:val="006A14A8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47DA"/>
    <w:rsid w:val="006D6973"/>
    <w:rsid w:val="006E3560"/>
    <w:rsid w:val="006E3DDC"/>
    <w:rsid w:val="006E4850"/>
    <w:rsid w:val="006E6B7F"/>
    <w:rsid w:val="006E6D98"/>
    <w:rsid w:val="006F059A"/>
    <w:rsid w:val="006F159E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49EC"/>
    <w:rsid w:val="007153FE"/>
    <w:rsid w:val="00716E25"/>
    <w:rsid w:val="00716F82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5AC"/>
    <w:rsid w:val="0077578C"/>
    <w:rsid w:val="0077632B"/>
    <w:rsid w:val="007766C8"/>
    <w:rsid w:val="00776FA0"/>
    <w:rsid w:val="007771B5"/>
    <w:rsid w:val="00782AF4"/>
    <w:rsid w:val="00783C33"/>
    <w:rsid w:val="0078516C"/>
    <w:rsid w:val="00793AA1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4D1E"/>
    <w:rsid w:val="007B56ED"/>
    <w:rsid w:val="007B6767"/>
    <w:rsid w:val="007B73D7"/>
    <w:rsid w:val="007B7FA5"/>
    <w:rsid w:val="007C02AC"/>
    <w:rsid w:val="007C14FB"/>
    <w:rsid w:val="007C1A6D"/>
    <w:rsid w:val="007C41D1"/>
    <w:rsid w:val="007C4AC3"/>
    <w:rsid w:val="007C757E"/>
    <w:rsid w:val="007D1428"/>
    <w:rsid w:val="007D23A4"/>
    <w:rsid w:val="007D2F18"/>
    <w:rsid w:val="007D459C"/>
    <w:rsid w:val="007D6F9B"/>
    <w:rsid w:val="007D71DD"/>
    <w:rsid w:val="007D7C7F"/>
    <w:rsid w:val="007E4C35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16D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1D08"/>
    <w:rsid w:val="00932AA9"/>
    <w:rsid w:val="00932E95"/>
    <w:rsid w:val="00933488"/>
    <w:rsid w:val="00935309"/>
    <w:rsid w:val="00936EFB"/>
    <w:rsid w:val="00937411"/>
    <w:rsid w:val="0093796B"/>
    <w:rsid w:val="009403D8"/>
    <w:rsid w:val="00940B22"/>
    <w:rsid w:val="00940F28"/>
    <w:rsid w:val="00942A37"/>
    <w:rsid w:val="00943AAD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27A"/>
    <w:rsid w:val="00967626"/>
    <w:rsid w:val="00971DB6"/>
    <w:rsid w:val="009822C4"/>
    <w:rsid w:val="00984079"/>
    <w:rsid w:val="00984ABC"/>
    <w:rsid w:val="00985ABC"/>
    <w:rsid w:val="00987FDD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3FBB"/>
    <w:rsid w:val="009B78D0"/>
    <w:rsid w:val="009C161D"/>
    <w:rsid w:val="009C206A"/>
    <w:rsid w:val="009C3381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D48B6"/>
    <w:rsid w:val="009E033F"/>
    <w:rsid w:val="009E07C5"/>
    <w:rsid w:val="009E4F73"/>
    <w:rsid w:val="009E56DB"/>
    <w:rsid w:val="009E639B"/>
    <w:rsid w:val="009E65E1"/>
    <w:rsid w:val="009E6BB4"/>
    <w:rsid w:val="009F2F81"/>
    <w:rsid w:val="009F3895"/>
    <w:rsid w:val="009F4C20"/>
    <w:rsid w:val="009F4FD6"/>
    <w:rsid w:val="00A00A87"/>
    <w:rsid w:val="00A00E67"/>
    <w:rsid w:val="00A012E9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35D12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6C25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AF7F1F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2BDD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553A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D47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49D9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35FE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2EA"/>
    <w:rsid w:val="00BF078D"/>
    <w:rsid w:val="00BF10B8"/>
    <w:rsid w:val="00BF3FDF"/>
    <w:rsid w:val="00BF6D63"/>
    <w:rsid w:val="00BF755A"/>
    <w:rsid w:val="00BF7FE4"/>
    <w:rsid w:val="00C0279C"/>
    <w:rsid w:val="00C0352E"/>
    <w:rsid w:val="00C04959"/>
    <w:rsid w:val="00C04989"/>
    <w:rsid w:val="00C04A23"/>
    <w:rsid w:val="00C0517D"/>
    <w:rsid w:val="00C05606"/>
    <w:rsid w:val="00C0560F"/>
    <w:rsid w:val="00C11F7A"/>
    <w:rsid w:val="00C16AB5"/>
    <w:rsid w:val="00C17514"/>
    <w:rsid w:val="00C2164C"/>
    <w:rsid w:val="00C22409"/>
    <w:rsid w:val="00C2507D"/>
    <w:rsid w:val="00C27DD7"/>
    <w:rsid w:val="00C31168"/>
    <w:rsid w:val="00C31D88"/>
    <w:rsid w:val="00C3430D"/>
    <w:rsid w:val="00C36747"/>
    <w:rsid w:val="00C40FD8"/>
    <w:rsid w:val="00C42DC4"/>
    <w:rsid w:val="00C44C08"/>
    <w:rsid w:val="00C45434"/>
    <w:rsid w:val="00C464E6"/>
    <w:rsid w:val="00C466D6"/>
    <w:rsid w:val="00C50265"/>
    <w:rsid w:val="00C51028"/>
    <w:rsid w:val="00C5188F"/>
    <w:rsid w:val="00C5364B"/>
    <w:rsid w:val="00C55870"/>
    <w:rsid w:val="00C56B84"/>
    <w:rsid w:val="00C61BB4"/>
    <w:rsid w:val="00C61BEB"/>
    <w:rsid w:val="00C61F15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2765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0939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025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87A9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7A3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0891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D7D"/>
    <w:rsid w:val="00E75E53"/>
    <w:rsid w:val="00E82C2A"/>
    <w:rsid w:val="00E85B24"/>
    <w:rsid w:val="00E90AE3"/>
    <w:rsid w:val="00EA176C"/>
    <w:rsid w:val="00EA3292"/>
    <w:rsid w:val="00EA5EF9"/>
    <w:rsid w:val="00EA6010"/>
    <w:rsid w:val="00EA676B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54A8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263D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6FA0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13B7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1314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2C4"/>
    <w:rPr>
      <w:rFonts w:cs="Times New Roman"/>
      <w:b/>
      <w:bCs/>
      <w:caps/>
      <w:color w:val="000000"/>
      <w:sz w:val="16"/>
      <w:szCs w:val="1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3473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73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C4E5C"/>
    <w:rPr>
      <w:rFonts w:ascii="Cambria" w:hAnsi="Cambria"/>
      <w:sz w:val="22"/>
    </w:rPr>
  </w:style>
  <w:style w:type="paragraph" w:styleId="a3">
    <w:name w:val="Title"/>
    <w:basedOn w:val="a"/>
    <w:link w:val="a4"/>
    <w:uiPriority w:val="99"/>
    <w:qFormat/>
    <w:rsid w:val="00BC65D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75776"/>
    <w:rPr>
      <w:b/>
      <w:sz w:val="24"/>
    </w:rPr>
  </w:style>
  <w:style w:type="paragraph" w:styleId="a5">
    <w:name w:val="Subtitle"/>
    <w:basedOn w:val="a"/>
    <w:link w:val="a6"/>
    <w:uiPriority w:val="99"/>
    <w:qFormat/>
    <w:rsid w:val="00BC65D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CC2257"/>
    <w:rPr>
      <w:b/>
      <w:sz w:val="24"/>
      <w:lang w:val="ru-RU" w:eastAsia="ru-RU"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0A39"/>
    <w:rPr>
      <w:sz w:val="24"/>
    </w:rPr>
  </w:style>
  <w:style w:type="character" w:styleId="a9">
    <w:name w:val="page number"/>
    <w:basedOn w:val="a0"/>
    <w:uiPriority w:val="99"/>
    <w:rsid w:val="00BC65D4"/>
    <w:rPr>
      <w:rFonts w:cs="Times New Roman"/>
    </w:rPr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35A1"/>
    <w:rPr>
      <w:sz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99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7369"/>
    <w:rPr>
      <w:sz w:val="0"/>
      <w:szCs w:val="0"/>
    </w:rPr>
  </w:style>
  <w:style w:type="paragraph" w:styleId="af">
    <w:name w:val="Body Text Indent"/>
    <w:basedOn w:val="a"/>
    <w:link w:val="af0"/>
    <w:uiPriority w:val="99"/>
    <w:rsid w:val="00144175"/>
    <w:pPr>
      <w:ind w:firstLine="708"/>
      <w:jc w:val="both"/>
    </w:pPr>
    <w:rPr>
      <w:sz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7369"/>
    <w:rPr>
      <w:sz w:val="28"/>
      <w:szCs w:val="24"/>
    </w:rPr>
  </w:style>
  <w:style w:type="character" w:customStyle="1" w:styleId="af1">
    <w:name w:val="Гипертекстовая ссылка"/>
    <w:uiPriority w:val="99"/>
    <w:rsid w:val="001A42F8"/>
    <w:rPr>
      <w:color w:val="008000"/>
      <w:sz w:val="16"/>
      <w:u w:val="single"/>
    </w:rPr>
  </w:style>
  <w:style w:type="paragraph" w:customStyle="1" w:styleId="af2">
    <w:name w:val="Знак Знак Знак Знак"/>
    <w:basedOn w:val="a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af3">
    <w:name w:val="Hyperlink"/>
    <w:basedOn w:val="a0"/>
    <w:uiPriority w:val="99"/>
    <w:rsid w:val="00EB3629"/>
    <w:rPr>
      <w:rFonts w:cs="Times New Roman"/>
      <w:color w:val="002680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/>
      <w:b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/>
      <w:sz w:val="22"/>
      <w:szCs w:val="22"/>
      <w:lang w:val="ru-RU" w:eastAsia="ru-RU" w:bidi="ar-SA"/>
    </w:rPr>
  </w:style>
  <w:style w:type="character" w:customStyle="1" w:styleId="af4">
    <w:name w:val="Заголовок своего сообщения"/>
    <w:uiPriority w:val="99"/>
    <w:rsid w:val="00B143C6"/>
    <w:rPr>
      <w:b/>
      <w:color w:val="26282F"/>
    </w:rPr>
  </w:style>
  <w:style w:type="character" w:customStyle="1" w:styleId="af5">
    <w:name w:val="Цветовое выделение"/>
    <w:uiPriority w:val="99"/>
    <w:rsid w:val="00235951"/>
    <w:rPr>
      <w:b/>
      <w:color w:val="26282F"/>
      <w:sz w:val="26"/>
    </w:rPr>
  </w:style>
  <w:style w:type="paragraph" w:customStyle="1" w:styleId="af6">
    <w:name w:val="Нормальный (таблица)"/>
    <w:basedOn w:val="a"/>
    <w:next w:val="a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7">
    <w:name w:val="Прижатый влево"/>
    <w:basedOn w:val="a"/>
    <w:next w:val="a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8">
    <w:name w:val="List Paragraph"/>
    <w:basedOn w:val="a"/>
    <w:uiPriority w:val="99"/>
    <w:qFormat/>
    <w:rsid w:val="00620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rsid w:val="00466D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466D2A"/>
    <w:rPr>
      <w:sz w:val="24"/>
    </w:rPr>
  </w:style>
  <w:style w:type="character" w:customStyle="1" w:styleId="highlight">
    <w:name w:val="highlight"/>
    <w:basedOn w:val="a0"/>
    <w:uiPriority w:val="99"/>
    <w:rsid w:val="00275776"/>
    <w:rPr>
      <w:rFonts w:cs="Times New Roman"/>
    </w:rPr>
  </w:style>
  <w:style w:type="paragraph" w:customStyle="1" w:styleId="western">
    <w:name w:val="western"/>
    <w:basedOn w:val="a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b">
    <w:name w:val="No Spacing"/>
    <w:uiPriority w:val="99"/>
    <w:qFormat/>
    <w:rsid w:val="007D23A4"/>
    <w:rPr>
      <w:rFonts w:ascii="Calibri" w:hAnsi="Calibri"/>
      <w:sz w:val="22"/>
      <w:szCs w:val="22"/>
    </w:rPr>
  </w:style>
  <w:style w:type="character" w:customStyle="1" w:styleId="afc">
    <w:name w:val="Основной текст_"/>
    <w:link w:val="11"/>
    <w:uiPriority w:val="99"/>
    <w:locked/>
    <w:rsid w:val="00392B0B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c"/>
    <w:uiPriority w:val="99"/>
    <w:rsid w:val="00392B0B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  <w:lang/>
    </w:rPr>
  </w:style>
  <w:style w:type="character" w:customStyle="1" w:styleId="12">
    <w:name w:val="Заголовок №1_"/>
    <w:link w:val="13"/>
    <w:uiPriority w:val="99"/>
    <w:locked/>
    <w:rsid w:val="00392B0B"/>
    <w:rPr>
      <w:b/>
      <w:spacing w:val="90"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92B0B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  <w:lang/>
    </w:rPr>
  </w:style>
  <w:style w:type="character" w:customStyle="1" w:styleId="10pt">
    <w:name w:val="Заголовок №1 + Интервал 0 pt"/>
    <w:uiPriority w:val="99"/>
    <w:rsid w:val="00392B0B"/>
    <w:rPr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styleId="afd">
    <w:name w:val="Normal (Web)"/>
    <w:basedOn w:val="a"/>
    <w:uiPriority w:val="99"/>
    <w:rsid w:val="0044369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18</Pages>
  <Words>5597</Words>
  <Characters>31907</Characters>
  <Application>Microsoft Office Word</Application>
  <DocSecurity>0</DocSecurity>
  <Lines>265</Lines>
  <Paragraphs>74</Paragraphs>
  <ScaleCrop>false</ScaleCrop>
  <Company>*</Company>
  <LinksUpToDate>false</LinksUpToDate>
  <CharactersWithSpaces>37430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User</cp:lastModifiedBy>
  <cp:revision>50</cp:revision>
  <cp:lastPrinted>2021-10-06T12:20:00Z</cp:lastPrinted>
  <dcterms:created xsi:type="dcterms:W3CDTF">2021-01-11T13:03:00Z</dcterms:created>
  <dcterms:modified xsi:type="dcterms:W3CDTF">2022-07-20T10:41:00Z</dcterms:modified>
</cp:coreProperties>
</file>